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97D4" w14:textId="77777777" w:rsidR="005904E3" w:rsidRDefault="00000000">
      <w:pPr>
        <w:pStyle w:val="Title"/>
        <w:rPr>
          <w:u w:val="none"/>
        </w:rPr>
      </w:pPr>
      <w:r>
        <w:rPr>
          <w:u w:val="thick"/>
        </w:rPr>
        <w:t>Mark</w:t>
      </w:r>
      <w:r>
        <w:rPr>
          <w:spacing w:val="-2"/>
          <w:u w:val="thick"/>
        </w:rPr>
        <w:t xml:space="preserve"> Kretzschmar</w:t>
      </w:r>
    </w:p>
    <w:p w14:paraId="00AF58E4" w14:textId="77777777" w:rsidR="005904E3" w:rsidRDefault="00000000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CCECED" wp14:editId="66A9F153">
                <wp:simplePos x="0" y="0"/>
                <wp:positionH relativeFrom="page">
                  <wp:posOffset>914400</wp:posOffset>
                </wp:positionH>
                <wp:positionV relativeFrom="paragraph">
                  <wp:posOffset>206470</wp:posOffset>
                </wp:positionV>
                <wp:extent cx="594360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8415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43600" y="18288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B5259" id="Graphic 2" o:spid="_x0000_s1026" style="position:absolute;margin-left:1in;margin-top:16.25pt;width:468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" path="m5943600,l,,,18288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C38959" w14:textId="56F977A0" w:rsidR="005904E3" w:rsidRPr="0094464C" w:rsidRDefault="00000000">
      <w:pPr>
        <w:spacing w:before="215"/>
        <w:ind w:left="160"/>
        <w:rPr>
          <w:b/>
          <w:sz w:val="24"/>
          <w:u w:val="single"/>
        </w:rPr>
      </w:pPr>
      <w:r w:rsidRPr="0094464C">
        <w:rPr>
          <w:b/>
          <w:spacing w:val="-2"/>
          <w:sz w:val="24"/>
          <w:u w:val="single"/>
        </w:rPr>
        <w:t>Education</w:t>
      </w:r>
    </w:p>
    <w:p w14:paraId="4378E330" w14:textId="55D46E37" w:rsidR="005904E3" w:rsidRPr="00A82E6F" w:rsidRDefault="00000000">
      <w:pPr>
        <w:spacing w:before="182" w:line="268" w:lineRule="exact"/>
        <w:ind w:left="160"/>
        <w:rPr>
          <w:rFonts w:ascii="Lucida Sans" w:hAnsi="Lucida Sans" w:cs="Lucida Sans Unicode"/>
          <w:b/>
          <w:sz w:val="20"/>
          <w:szCs w:val="20"/>
        </w:rPr>
      </w:pPr>
      <w:r w:rsidRPr="00A82E6F">
        <w:rPr>
          <w:rFonts w:ascii="Lucida Sans" w:hAnsi="Lucida Sans" w:cs="Lucida Sans Unicode"/>
          <w:b/>
          <w:spacing w:val="-2"/>
          <w:sz w:val="20"/>
          <w:szCs w:val="20"/>
        </w:rPr>
        <w:t>Ph.D.,</w:t>
      </w:r>
      <w:r w:rsidRPr="00A82E6F">
        <w:rPr>
          <w:rFonts w:ascii="Lucida Sans" w:hAnsi="Lucida Sans" w:cs="Lucida Sans Unicode"/>
          <w:b/>
          <w:spacing w:val="-6"/>
          <w:sz w:val="20"/>
          <w:szCs w:val="20"/>
        </w:rPr>
        <w:t xml:space="preserve"> </w:t>
      </w:r>
      <w:r w:rsidRPr="00A82E6F">
        <w:rPr>
          <w:rFonts w:ascii="Lucida Sans" w:hAnsi="Lucida Sans" w:cs="Lucida Sans Unicode"/>
          <w:b/>
          <w:spacing w:val="-2"/>
          <w:sz w:val="20"/>
          <w:szCs w:val="20"/>
        </w:rPr>
        <w:t>University</w:t>
      </w:r>
      <w:r w:rsidRPr="00A82E6F">
        <w:rPr>
          <w:rFonts w:ascii="Lucida Sans" w:hAnsi="Lucida Sans" w:cs="Lucida Sans Unicode"/>
          <w:b/>
          <w:spacing w:val="-3"/>
          <w:sz w:val="20"/>
          <w:szCs w:val="20"/>
        </w:rPr>
        <w:t xml:space="preserve"> </w:t>
      </w:r>
      <w:r w:rsidRPr="00A82E6F">
        <w:rPr>
          <w:rFonts w:ascii="Lucida Sans" w:hAnsi="Lucida Sans" w:cs="Lucida Sans Unicode"/>
          <w:b/>
          <w:spacing w:val="-2"/>
          <w:sz w:val="20"/>
          <w:szCs w:val="20"/>
        </w:rPr>
        <w:t>of Central</w:t>
      </w:r>
      <w:r w:rsidRPr="00A82E6F">
        <w:rPr>
          <w:rFonts w:ascii="Lucida Sans" w:hAnsi="Lucida Sans" w:cs="Lucida Sans Unicode"/>
          <w:b/>
          <w:spacing w:val="-3"/>
          <w:sz w:val="20"/>
          <w:szCs w:val="20"/>
        </w:rPr>
        <w:t xml:space="preserve"> </w:t>
      </w:r>
      <w:r w:rsidRPr="00A82E6F">
        <w:rPr>
          <w:rFonts w:ascii="Lucida Sans" w:hAnsi="Lucida Sans" w:cs="Lucida Sans Unicode"/>
          <w:b/>
          <w:spacing w:val="-2"/>
          <w:sz w:val="20"/>
          <w:szCs w:val="20"/>
        </w:rPr>
        <w:t>Florida</w:t>
      </w:r>
      <w:r w:rsidRPr="00A82E6F">
        <w:rPr>
          <w:rFonts w:ascii="Lucida Sans" w:hAnsi="Lucida Sans" w:cs="Lucida Sans Unicode"/>
          <w:b/>
          <w:spacing w:val="-1"/>
          <w:sz w:val="20"/>
          <w:szCs w:val="20"/>
        </w:rPr>
        <w:t xml:space="preserve"> </w:t>
      </w:r>
      <w:r w:rsidRPr="00A82E6F">
        <w:rPr>
          <w:rFonts w:ascii="Lucida Sans" w:hAnsi="Lucida Sans" w:cs="Lucida Sans Unicode"/>
          <w:b/>
          <w:spacing w:val="-2"/>
          <w:sz w:val="20"/>
          <w:szCs w:val="20"/>
        </w:rPr>
        <w:t>(May</w:t>
      </w:r>
      <w:r w:rsidRPr="00A82E6F">
        <w:rPr>
          <w:rFonts w:ascii="Lucida Sans" w:hAnsi="Lucida Sans" w:cs="Lucida Sans Unicode"/>
          <w:b/>
          <w:spacing w:val="-3"/>
          <w:sz w:val="20"/>
          <w:szCs w:val="20"/>
        </w:rPr>
        <w:t xml:space="preserve"> </w:t>
      </w:r>
      <w:r w:rsidRPr="00A82E6F">
        <w:rPr>
          <w:rFonts w:ascii="Lucida Sans" w:hAnsi="Lucida Sans" w:cs="Lucida Sans Unicode"/>
          <w:b/>
          <w:spacing w:val="-2"/>
          <w:sz w:val="20"/>
          <w:szCs w:val="20"/>
        </w:rPr>
        <w:t>2019)</w:t>
      </w:r>
    </w:p>
    <w:p w14:paraId="0FB089B3" w14:textId="77777777" w:rsidR="005904E3" w:rsidRDefault="00000000" w:rsidP="002261A5">
      <w:pPr>
        <w:pStyle w:val="BodyText"/>
        <w:spacing w:line="235" w:lineRule="exact"/>
        <w:ind w:left="274"/>
      </w:pPr>
      <w:r>
        <w:t>Texts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Technology</w:t>
      </w:r>
    </w:p>
    <w:p w14:paraId="32CD34CC" w14:textId="5F919986" w:rsidR="005904E3" w:rsidRDefault="00000000" w:rsidP="002261A5">
      <w:pPr>
        <w:ind w:left="274"/>
        <w:jc w:val="both"/>
        <w:rPr>
          <w:i/>
          <w:spacing w:val="-4"/>
          <w:sz w:val="20"/>
        </w:rPr>
      </w:pPr>
      <w:r>
        <w:rPr>
          <w:sz w:val="20"/>
        </w:rPr>
        <w:t>Dissertation: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Measuring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Player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Perceptions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Agential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Control</w:t>
      </w:r>
      <w:r w:rsidR="002261A5">
        <w:rPr>
          <w:i/>
          <w:sz w:val="20"/>
        </w:rPr>
        <w:t xml:space="preserve"> </w:t>
      </w:r>
      <w:r>
        <w:rPr>
          <w:i/>
          <w:sz w:val="20"/>
        </w:rPr>
        <w:t>in</w:t>
      </w:r>
      <w:r w:rsidR="002261A5">
        <w:rPr>
          <w:i/>
          <w:sz w:val="20"/>
        </w:rPr>
        <w:t xml:space="preserve"> </w:t>
      </w:r>
      <w:r>
        <w:rPr>
          <w:i/>
          <w:sz w:val="20"/>
        </w:rPr>
        <w:t xml:space="preserve">Modded and Unmodded Versions of Bethesda’s Skyrim: A Qualitative Play </w:t>
      </w:r>
      <w:r>
        <w:rPr>
          <w:i/>
          <w:spacing w:val="-4"/>
          <w:sz w:val="20"/>
        </w:rPr>
        <w:t>Study</w:t>
      </w:r>
    </w:p>
    <w:p w14:paraId="1E46ACAE" w14:textId="77777777" w:rsidR="002261A5" w:rsidRPr="002261A5" w:rsidRDefault="002261A5" w:rsidP="002261A5">
      <w:pPr>
        <w:ind w:left="555" w:right="1456" w:hanging="276"/>
        <w:rPr>
          <w:i/>
          <w:sz w:val="20"/>
        </w:rPr>
      </w:pPr>
    </w:p>
    <w:p w14:paraId="056F4311" w14:textId="77777777" w:rsidR="005904E3" w:rsidRDefault="00000000">
      <w:pPr>
        <w:pStyle w:val="BodyText"/>
        <w:spacing w:line="273" w:lineRule="auto"/>
        <w:ind w:left="279" w:right="2421"/>
      </w:pPr>
      <w:r>
        <w:t>Dissertation</w:t>
      </w:r>
      <w:r>
        <w:rPr>
          <w:spacing w:val="-11"/>
        </w:rPr>
        <w:t xml:space="preserve"> </w:t>
      </w:r>
      <w:r>
        <w:t>Directors:</w:t>
      </w:r>
      <w:r>
        <w:rPr>
          <w:spacing w:val="-5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Anastasia</w:t>
      </w:r>
      <w:r>
        <w:rPr>
          <w:spacing w:val="-5"/>
        </w:rPr>
        <w:t xml:space="preserve"> </w:t>
      </w:r>
      <w:r>
        <w:t>Salter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Mel</w:t>
      </w:r>
      <w:r>
        <w:rPr>
          <w:spacing w:val="-6"/>
        </w:rPr>
        <w:t xml:space="preserve"> </w:t>
      </w:r>
      <w:r>
        <w:t>Stanfill Dissertation</w:t>
      </w:r>
      <w:r>
        <w:rPr>
          <w:spacing w:val="-13"/>
        </w:rPr>
        <w:t xml:space="preserve"> </w:t>
      </w:r>
      <w:r>
        <w:t>Committee:</w:t>
      </w:r>
      <w:r>
        <w:rPr>
          <w:spacing w:val="-5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Bruce</w:t>
      </w:r>
      <w:r>
        <w:rPr>
          <w:spacing w:val="-5"/>
        </w:rPr>
        <w:t xml:space="preserve"> </w:t>
      </w:r>
      <w:r>
        <w:t>Janz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Hector</w:t>
      </w:r>
      <w:r>
        <w:rPr>
          <w:spacing w:val="-4"/>
        </w:rPr>
        <w:t xml:space="preserve"> </w:t>
      </w:r>
      <w:r>
        <w:rPr>
          <w:spacing w:val="-2"/>
        </w:rPr>
        <w:t>Postigo</w:t>
      </w:r>
    </w:p>
    <w:p w14:paraId="186C9C33" w14:textId="77777777" w:rsidR="005904E3" w:rsidRDefault="00000000">
      <w:pPr>
        <w:pStyle w:val="BodyText"/>
        <w:spacing w:before="202"/>
        <w:ind w:left="159"/>
        <w:rPr>
          <w:rFonts w:ascii="Lucida Sans"/>
          <w:b/>
        </w:rPr>
      </w:pPr>
      <w:bookmarkStart w:id="0" w:name="M.A.,_University_of_Wyoming_(December_20"/>
      <w:bookmarkEnd w:id="0"/>
      <w:r>
        <w:rPr>
          <w:rFonts w:ascii="Lucida Sans"/>
          <w:b/>
        </w:rPr>
        <w:t>M.A.,</w:t>
      </w:r>
      <w:r>
        <w:rPr>
          <w:rFonts w:ascii="Lucida Sans"/>
          <w:b/>
          <w:spacing w:val="-14"/>
        </w:rPr>
        <w:t xml:space="preserve"> </w:t>
      </w:r>
      <w:r>
        <w:rPr>
          <w:rFonts w:ascii="Lucida Sans"/>
          <w:b/>
        </w:rPr>
        <w:t>University</w:t>
      </w:r>
      <w:r>
        <w:rPr>
          <w:rFonts w:ascii="Lucida Sans"/>
          <w:b/>
          <w:spacing w:val="-14"/>
        </w:rPr>
        <w:t xml:space="preserve"> </w:t>
      </w:r>
      <w:r>
        <w:rPr>
          <w:rFonts w:ascii="Lucida Sans"/>
          <w:b/>
        </w:rPr>
        <w:t>of</w:t>
      </w:r>
      <w:r>
        <w:rPr>
          <w:rFonts w:ascii="Lucida Sans"/>
          <w:b/>
          <w:spacing w:val="-13"/>
        </w:rPr>
        <w:t xml:space="preserve"> </w:t>
      </w:r>
      <w:r>
        <w:rPr>
          <w:rFonts w:ascii="Lucida Sans"/>
          <w:b/>
        </w:rPr>
        <w:t>Wyoming</w:t>
      </w:r>
      <w:r>
        <w:rPr>
          <w:rFonts w:ascii="Lucida Sans"/>
          <w:b/>
          <w:spacing w:val="-11"/>
        </w:rPr>
        <w:t xml:space="preserve"> </w:t>
      </w:r>
      <w:r w:rsidRPr="002957E5">
        <w:rPr>
          <w:b/>
          <w:bCs/>
        </w:rPr>
        <w:t>(December 2010)</w:t>
      </w:r>
    </w:p>
    <w:p w14:paraId="19B10CC6" w14:textId="77777777" w:rsidR="005904E3" w:rsidRDefault="00000000" w:rsidP="002261A5">
      <w:pPr>
        <w:pStyle w:val="BodyText"/>
        <w:spacing w:before="37"/>
        <w:ind w:left="274"/>
      </w:pPr>
      <w:r>
        <w:rPr>
          <w:spacing w:val="-2"/>
        </w:rPr>
        <w:t>English</w:t>
      </w:r>
    </w:p>
    <w:p w14:paraId="3843BCE8" w14:textId="77777777" w:rsidR="005904E3" w:rsidRDefault="00000000" w:rsidP="002261A5">
      <w:pPr>
        <w:spacing w:before="38" w:line="274" w:lineRule="auto"/>
        <w:ind w:left="274"/>
        <w:jc w:val="both"/>
        <w:rPr>
          <w:i/>
          <w:sz w:val="20"/>
        </w:rPr>
      </w:pPr>
      <w:r>
        <w:rPr>
          <w:sz w:val="20"/>
        </w:rPr>
        <w:t>Thesis: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Once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Future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Commodity: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Arthur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Educator, Ideal, and Fantasy Indulgence</w:t>
      </w:r>
    </w:p>
    <w:p w14:paraId="19B2D3DF" w14:textId="77777777" w:rsidR="005904E3" w:rsidRDefault="00000000">
      <w:pPr>
        <w:pStyle w:val="BodyText"/>
        <w:spacing w:before="158"/>
        <w:ind w:left="279"/>
      </w:pPr>
      <w:r>
        <w:t>Thesis</w:t>
      </w:r>
      <w:r>
        <w:rPr>
          <w:spacing w:val="-5"/>
        </w:rPr>
        <w:t xml:space="preserve"> </w:t>
      </w:r>
      <w:r>
        <w:t>Director:</w:t>
      </w:r>
      <w:r>
        <w:rPr>
          <w:spacing w:val="-5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Susan</w:t>
      </w:r>
      <w:r>
        <w:rPr>
          <w:spacing w:val="-3"/>
        </w:rPr>
        <w:t xml:space="preserve"> </w:t>
      </w:r>
      <w:r>
        <w:rPr>
          <w:spacing w:val="-2"/>
        </w:rPr>
        <w:t>Aronstein</w:t>
      </w:r>
    </w:p>
    <w:p w14:paraId="7C76BF57" w14:textId="77777777" w:rsidR="005904E3" w:rsidRDefault="00000000">
      <w:pPr>
        <w:pStyle w:val="BodyText"/>
        <w:spacing w:before="33"/>
        <w:ind w:left="278"/>
      </w:pPr>
      <w:r>
        <w:t>Thesis</w:t>
      </w:r>
      <w:r>
        <w:rPr>
          <w:spacing w:val="-9"/>
        </w:rPr>
        <w:t xml:space="preserve"> </w:t>
      </w:r>
      <w:r>
        <w:t>Committee:</w:t>
      </w:r>
      <w:r>
        <w:rPr>
          <w:spacing w:val="-6"/>
        </w:rPr>
        <w:t xml:space="preserve"> </w:t>
      </w:r>
      <w:r>
        <w:t>Dr.</w:t>
      </w:r>
      <w:r>
        <w:rPr>
          <w:spacing w:val="-8"/>
        </w:rPr>
        <w:t xml:space="preserve"> </w:t>
      </w:r>
      <w:r>
        <w:t>Kent</w:t>
      </w:r>
      <w:r>
        <w:rPr>
          <w:spacing w:val="-4"/>
        </w:rPr>
        <w:t xml:space="preserve"> </w:t>
      </w:r>
      <w:r>
        <w:t>Drummond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Jason</w:t>
      </w:r>
      <w:r>
        <w:rPr>
          <w:spacing w:val="-3"/>
        </w:rPr>
        <w:t xml:space="preserve"> </w:t>
      </w:r>
      <w:r>
        <w:rPr>
          <w:spacing w:val="-2"/>
        </w:rPr>
        <w:t>Thompson</w:t>
      </w:r>
    </w:p>
    <w:p w14:paraId="729768AF" w14:textId="77777777" w:rsidR="005904E3" w:rsidRDefault="005904E3">
      <w:pPr>
        <w:pStyle w:val="BodyText"/>
        <w:spacing w:before="9"/>
        <w:rPr>
          <w:sz w:val="19"/>
        </w:rPr>
      </w:pPr>
    </w:p>
    <w:p w14:paraId="3597F9FC" w14:textId="77777777" w:rsidR="005904E3" w:rsidRDefault="00000000">
      <w:pPr>
        <w:pStyle w:val="BodyText"/>
        <w:spacing w:line="226" w:lineRule="exact"/>
        <w:ind w:left="158"/>
        <w:rPr>
          <w:rFonts w:ascii="Lucida Sans"/>
          <w:b/>
        </w:rPr>
      </w:pPr>
      <w:bookmarkStart w:id="1" w:name="B.A.,_University_of_Wyoming_(August_2008"/>
      <w:bookmarkEnd w:id="1"/>
      <w:r>
        <w:rPr>
          <w:rFonts w:ascii="Lucida Sans"/>
          <w:b/>
        </w:rPr>
        <w:t>B.A.,</w:t>
      </w:r>
      <w:r>
        <w:rPr>
          <w:rFonts w:ascii="Lucida Sans"/>
          <w:b/>
          <w:spacing w:val="-14"/>
        </w:rPr>
        <w:t xml:space="preserve"> </w:t>
      </w:r>
      <w:r>
        <w:rPr>
          <w:rFonts w:ascii="Lucida Sans"/>
          <w:b/>
        </w:rPr>
        <w:t>University</w:t>
      </w:r>
      <w:r>
        <w:rPr>
          <w:rFonts w:ascii="Lucida Sans"/>
          <w:b/>
          <w:spacing w:val="-14"/>
        </w:rPr>
        <w:t xml:space="preserve"> </w:t>
      </w:r>
      <w:r>
        <w:rPr>
          <w:rFonts w:ascii="Lucida Sans"/>
          <w:b/>
        </w:rPr>
        <w:t>of</w:t>
      </w:r>
      <w:r>
        <w:rPr>
          <w:rFonts w:ascii="Lucida Sans"/>
          <w:b/>
          <w:spacing w:val="-14"/>
        </w:rPr>
        <w:t xml:space="preserve"> </w:t>
      </w:r>
      <w:r>
        <w:rPr>
          <w:rFonts w:ascii="Lucida Sans"/>
          <w:b/>
        </w:rPr>
        <w:t>Wyoming</w:t>
      </w:r>
      <w:r>
        <w:rPr>
          <w:rFonts w:ascii="Lucida Sans"/>
          <w:b/>
          <w:spacing w:val="-12"/>
        </w:rPr>
        <w:t xml:space="preserve"> </w:t>
      </w:r>
      <w:r>
        <w:rPr>
          <w:rFonts w:ascii="Lucida Sans"/>
          <w:b/>
        </w:rPr>
        <w:t>(August</w:t>
      </w:r>
      <w:r>
        <w:rPr>
          <w:rFonts w:ascii="Lucida Sans"/>
          <w:b/>
          <w:spacing w:val="-3"/>
        </w:rPr>
        <w:t xml:space="preserve"> </w:t>
      </w:r>
      <w:r>
        <w:rPr>
          <w:rFonts w:ascii="Lucida Sans"/>
          <w:b/>
          <w:spacing w:val="-2"/>
        </w:rPr>
        <w:t>2008)</w:t>
      </w:r>
    </w:p>
    <w:p w14:paraId="225E0E7E" w14:textId="77777777" w:rsidR="005904E3" w:rsidRDefault="00000000">
      <w:pPr>
        <w:pStyle w:val="BodyText"/>
        <w:spacing w:line="214" w:lineRule="exact"/>
        <w:ind w:left="278"/>
      </w:pPr>
      <w:r>
        <w:rPr>
          <w:spacing w:val="-2"/>
        </w:rPr>
        <w:t>English</w:t>
      </w:r>
    </w:p>
    <w:p w14:paraId="0D5EB85D" w14:textId="77777777" w:rsidR="005904E3" w:rsidRDefault="00000000">
      <w:pPr>
        <w:pStyle w:val="BodyText"/>
        <w:spacing w:line="223" w:lineRule="exact"/>
        <w:ind w:left="278"/>
      </w:pPr>
      <w:r>
        <w:t>Minor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Biology</w:t>
      </w:r>
    </w:p>
    <w:p w14:paraId="5BFF3AC8" w14:textId="697EE0A2" w:rsidR="002261A5" w:rsidRPr="002261A5" w:rsidRDefault="00000000" w:rsidP="002261A5">
      <w:pPr>
        <w:pStyle w:val="Heading1"/>
        <w:spacing w:before="210"/>
        <w:rPr>
          <w:b/>
          <w:spacing w:val="-2"/>
        </w:rPr>
      </w:pPr>
      <w:bookmarkStart w:id="2" w:name="Publications"/>
      <w:bookmarkStart w:id="3" w:name="Peer-Reviewed_Publications"/>
      <w:bookmarkEnd w:id="2"/>
      <w:bookmarkEnd w:id="3"/>
      <w:r w:rsidRPr="0094464C">
        <w:rPr>
          <w:b/>
          <w:spacing w:val="-2"/>
        </w:rPr>
        <w:t>Publications</w:t>
      </w:r>
    </w:p>
    <w:p w14:paraId="2079A4FE" w14:textId="7665F304" w:rsidR="005904E3" w:rsidRDefault="002261A5">
      <w:pPr>
        <w:pStyle w:val="BodyText"/>
        <w:ind w:left="160"/>
        <w:rPr>
          <w:rFonts w:ascii="Lucida Sans"/>
          <w:b/>
        </w:rPr>
      </w:pPr>
      <w:r>
        <w:rPr>
          <w:rFonts w:ascii="Lucida Sans"/>
          <w:b/>
        </w:rPr>
        <w:t>Books</w:t>
      </w:r>
    </w:p>
    <w:p w14:paraId="2551D6E2" w14:textId="77777777" w:rsidR="00DE6585" w:rsidRPr="00F962D1" w:rsidRDefault="00DE6585" w:rsidP="00D87931">
      <w:pPr>
        <w:spacing w:line="237" w:lineRule="exact"/>
        <w:rPr>
          <w:b/>
          <w:color w:val="00B050"/>
          <w:sz w:val="20"/>
        </w:rPr>
      </w:pPr>
    </w:p>
    <w:p w14:paraId="43B09A67" w14:textId="562A06C0" w:rsidR="007E6660" w:rsidRPr="00D87931" w:rsidRDefault="007E6660" w:rsidP="007E6660">
      <w:pPr>
        <w:spacing w:line="237" w:lineRule="exact"/>
        <w:ind w:left="159"/>
        <w:rPr>
          <w:sz w:val="20"/>
        </w:rPr>
      </w:pPr>
      <w:r w:rsidRPr="00D87931">
        <w:rPr>
          <w:b/>
          <w:sz w:val="20"/>
        </w:rPr>
        <w:t>Kretzschmar,</w:t>
      </w:r>
      <w:r w:rsidRPr="00D87931">
        <w:rPr>
          <w:b/>
          <w:spacing w:val="-7"/>
          <w:sz w:val="20"/>
        </w:rPr>
        <w:t xml:space="preserve"> </w:t>
      </w:r>
      <w:r w:rsidRPr="00D87931">
        <w:rPr>
          <w:b/>
          <w:sz w:val="20"/>
        </w:rPr>
        <w:t>Mark</w:t>
      </w:r>
      <w:r w:rsidRPr="00D87931">
        <w:rPr>
          <w:sz w:val="20"/>
        </w:rPr>
        <w:t>,</w:t>
      </w:r>
      <w:r w:rsidRPr="00D87931">
        <w:rPr>
          <w:spacing w:val="-4"/>
          <w:sz w:val="20"/>
        </w:rPr>
        <w:t xml:space="preserve"> </w:t>
      </w:r>
      <w:r w:rsidRPr="00D87931">
        <w:rPr>
          <w:sz w:val="20"/>
        </w:rPr>
        <w:t>and</w:t>
      </w:r>
      <w:r w:rsidRPr="00D87931">
        <w:rPr>
          <w:spacing w:val="-6"/>
          <w:sz w:val="20"/>
        </w:rPr>
        <w:t xml:space="preserve"> </w:t>
      </w:r>
      <w:r w:rsidRPr="00D87931">
        <w:rPr>
          <w:sz w:val="20"/>
        </w:rPr>
        <w:t>Sara</w:t>
      </w:r>
      <w:r w:rsidRPr="00D87931">
        <w:rPr>
          <w:spacing w:val="-3"/>
          <w:sz w:val="20"/>
        </w:rPr>
        <w:t xml:space="preserve"> </w:t>
      </w:r>
      <w:r w:rsidRPr="00D87931">
        <w:rPr>
          <w:sz w:val="20"/>
        </w:rPr>
        <w:t>Raffel.</w:t>
      </w:r>
      <w:r w:rsidRPr="00D87931">
        <w:rPr>
          <w:spacing w:val="-5"/>
          <w:sz w:val="20"/>
        </w:rPr>
        <w:t xml:space="preserve"> </w:t>
      </w:r>
      <w:r w:rsidRPr="00D87931">
        <w:rPr>
          <w:i/>
          <w:sz w:val="20"/>
        </w:rPr>
        <w:t>The</w:t>
      </w:r>
      <w:r w:rsidRPr="00D87931">
        <w:rPr>
          <w:i/>
          <w:spacing w:val="-4"/>
          <w:sz w:val="20"/>
        </w:rPr>
        <w:t xml:space="preserve"> </w:t>
      </w:r>
      <w:r w:rsidRPr="00D87931">
        <w:rPr>
          <w:i/>
          <w:sz w:val="20"/>
        </w:rPr>
        <w:t>History</w:t>
      </w:r>
      <w:r w:rsidRPr="00D87931">
        <w:rPr>
          <w:i/>
          <w:spacing w:val="-5"/>
          <w:sz w:val="20"/>
        </w:rPr>
        <w:t xml:space="preserve"> </w:t>
      </w:r>
      <w:r w:rsidRPr="00D87931">
        <w:rPr>
          <w:i/>
          <w:sz w:val="20"/>
        </w:rPr>
        <w:t>and</w:t>
      </w:r>
      <w:r w:rsidRPr="00D87931">
        <w:rPr>
          <w:i/>
          <w:spacing w:val="-5"/>
          <w:sz w:val="20"/>
        </w:rPr>
        <w:t xml:space="preserve"> </w:t>
      </w:r>
      <w:r w:rsidRPr="00D87931">
        <w:rPr>
          <w:i/>
          <w:sz w:val="20"/>
        </w:rPr>
        <w:t>Allure</w:t>
      </w:r>
      <w:r w:rsidRPr="00D87931">
        <w:rPr>
          <w:i/>
          <w:spacing w:val="-4"/>
          <w:sz w:val="20"/>
        </w:rPr>
        <w:t xml:space="preserve"> </w:t>
      </w:r>
      <w:r w:rsidRPr="00D87931">
        <w:rPr>
          <w:i/>
          <w:sz w:val="20"/>
        </w:rPr>
        <w:t>of</w:t>
      </w:r>
      <w:r w:rsidRPr="00D87931">
        <w:rPr>
          <w:i/>
          <w:spacing w:val="-5"/>
          <w:sz w:val="20"/>
        </w:rPr>
        <w:t xml:space="preserve"> </w:t>
      </w:r>
      <w:r w:rsidRPr="00D87931">
        <w:rPr>
          <w:i/>
          <w:sz w:val="20"/>
        </w:rPr>
        <w:t>Interactive</w:t>
      </w:r>
      <w:r w:rsidRPr="00D87931">
        <w:rPr>
          <w:i/>
          <w:spacing w:val="-2"/>
          <w:sz w:val="20"/>
        </w:rPr>
        <w:t xml:space="preserve"> </w:t>
      </w:r>
      <w:r w:rsidRPr="00D87931">
        <w:rPr>
          <w:i/>
          <w:sz w:val="20"/>
        </w:rPr>
        <w:t>Visual</w:t>
      </w:r>
      <w:r w:rsidRPr="00D87931">
        <w:rPr>
          <w:i/>
          <w:spacing w:val="-4"/>
          <w:sz w:val="20"/>
        </w:rPr>
        <w:t xml:space="preserve"> </w:t>
      </w:r>
      <w:r w:rsidRPr="00D87931">
        <w:rPr>
          <w:i/>
          <w:spacing w:val="-2"/>
          <w:sz w:val="20"/>
        </w:rPr>
        <w:t>Novels</w:t>
      </w:r>
      <w:r w:rsidRPr="00D87931">
        <w:rPr>
          <w:spacing w:val="-2"/>
          <w:sz w:val="20"/>
        </w:rPr>
        <w:t>.</w:t>
      </w:r>
    </w:p>
    <w:p w14:paraId="7D8E394D" w14:textId="77777777" w:rsidR="002261A5" w:rsidRPr="00D87931" w:rsidRDefault="007E6660" w:rsidP="007E6660">
      <w:pPr>
        <w:pStyle w:val="BodyText"/>
        <w:ind w:left="880"/>
      </w:pPr>
      <w:r w:rsidRPr="00D87931">
        <w:t>Bloomsbury, 2023.</w:t>
      </w:r>
    </w:p>
    <w:p w14:paraId="47BF50AB" w14:textId="77777777" w:rsidR="002261A5" w:rsidRDefault="002261A5" w:rsidP="002261A5">
      <w:pPr>
        <w:pStyle w:val="BodyText"/>
        <w:rPr>
          <w:color w:val="00B050"/>
        </w:rPr>
      </w:pPr>
    </w:p>
    <w:p w14:paraId="118696ED" w14:textId="53D0A9A7" w:rsidR="002261A5" w:rsidRDefault="002261A5" w:rsidP="002261A5">
      <w:pPr>
        <w:pStyle w:val="BodyText"/>
        <w:ind w:left="160"/>
        <w:rPr>
          <w:rFonts w:ascii="Lucida Sans"/>
          <w:b/>
        </w:rPr>
      </w:pPr>
      <w:r>
        <w:rPr>
          <w:rFonts w:ascii="Lucida Sans"/>
          <w:b/>
        </w:rPr>
        <w:t>Peer-Reviewed</w:t>
      </w:r>
      <w:r>
        <w:rPr>
          <w:rFonts w:ascii="Lucida Sans"/>
          <w:b/>
          <w:spacing w:val="-14"/>
        </w:rPr>
        <w:t xml:space="preserve"> </w:t>
      </w:r>
      <w:r w:rsidR="00D87931">
        <w:rPr>
          <w:rFonts w:ascii="Lucida Sans"/>
          <w:b/>
          <w:spacing w:val="-14"/>
        </w:rPr>
        <w:t xml:space="preserve">Journal </w:t>
      </w:r>
      <w:r>
        <w:rPr>
          <w:rFonts w:ascii="Lucida Sans"/>
          <w:b/>
          <w:spacing w:val="-2"/>
        </w:rPr>
        <w:t>Articles</w:t>
      </w:r>
    </w:p>
    <w:p w14:paraId="2FDA92B2" w14:textId="77777777" w:rsidR="002261A5" w:rsidRDefault="002261A5" w:rsidP="002261A5">
      <w:pPr>
        <w:pStyle w:val="BodyText"/>
        <w:rPr>
          <w:color w:val="00B050"/>
        </w:rPr>
      </w:pPr>
    </w:p>
    <w:p w14:paraId="15F9BF3E" w14:textId="77777777" w:rsidR="002261A5" w:rsidRPr="00D87931" w:rsidRDefault="002261A5" w:rsidP="002261A5">
      <w:pPr>
        <w:pStyle w:val="BodyText"/>
        <w:ind w:left="879" w:hanging="720"/>
      </w:pPr>
      <w:r w:rsidRPr="00D87931">
        <w:rPr>
          <w:b/>
        </w:rPr>
        <w:t>Kretzschmar, Mark</w:t>
      </w:r>
      <w:r w:rsidRPr="00D87931">
        <w:t>, and Mel Stanfill. “The Politics of Credit in Remix of Japanese Popular Culture: Between ‘an 80’s Japanese Disco Floor’ and ‘This Remix Is Worthy of the Actual Game.’”</w:t>
      </w:r>
      <w:r w:rsidRPr="00D87931">
        <w:rPr>
          <w:spacing w:val="-5"/>
        </w:rPr>
        <w:t xml:space="preserve"> </w:t>
      </w:r>
      <w:r w:rsidRPr="00D87931">
        <w:rPr>
          <w:i/>
          <w:iCs/>
        </w:rPr>
        <w:t>International Journal of Cultural Studies</w:t>
      </w:r>
      <w:r w:rsidRPr="00D87931">
        <w:t xml:space="preserve">, 0(0), 2024. </w:t>
      </w:r>
      <w:hyperlink r:id="rId8" w:history="1">
        <w:r w:rsidRPr="00D87931">
          <w:rPr>
            <w:rStyle w:val="Hyperlink"/>
            <w:color w:val="auto"/>
          </w:rPr>
          <w:t>https://doi.org/10.1177/13678779231220399</w:t>
        </w:r>
      </w:hyperlink>
      <w:r w:rsidRPr="00D87931">
        <w:t xml:space="preserve">. </w:t>
      </w:r>
    </w:p>
    <w:p w14:paraId="3B289F90" w14:textId="77777777" w:rsidR="002261A5" w:rsidRDefault="002261A5" w:rsidP="002261A5">
      <w:pPr>
        <w:pStyle w:val="BodyText"/>
        <w:ind w:left="879" w:hanging="720"/>
        <w:rPr>
          <w:color w:val="00B050"/>
        </w:rPr>
      </w:pPr>
    </w:p>
    <w:p w14:paraId="3111E137" w14:textId="097D4C6F" w:rsidR="002261A5" w:rsidRDefault="002261A5" w:rsidP="002261A5">
      <w:pPr>
        <w:pStyle w:val="BodyText"/>
        <w:ind w:left="879" w:right="265" w:hanging="720"/>
      </w:pPr>
      <w:r>
        <w:rPr>
          <w:b/>
        </w:rPr>
        <w:t>Kretzschmar, Mark</w:t>
      </w:r>
      <w:r>
        <w:t>, and Mel Stanfill. "Mods as Lightning Rods: A Typology of Video Game Mods,</w:t>
      </w:r>
      <w:r>
        <w:rPr>
          <w:spacing w:val="-3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Property,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Benefit/Harm”</w:t>
      </w:r>
      <w:r>
        <w:rPr>
          <w:spacing w:val="-3"/>
        </w:rPr>
        <w:t xml:space="preserve"> </w:t>
      </w:r>
      <w:r>
        <w:rPr>
          <w:i/>
        </w:rPr>
        <w:t>Social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Legal</w:t>
      </w:r>
      <w:r>
        <w:rPr>
          <w:i/>
          <w:spacing w:val="-4"/>
        </w:rPr>
        <w:t xml:space="preserve"> </w:t>
      </w:r>
      <w:r>
        <w:rPr>
          <w:i/>
        </w:rPr>
        <w:t>Studies</w:t>
      </w:r>
      <w:r>
        <w:t>,</w:t>
      </w:r>
      <w:r>
        <w:rPr>
          <w:spacing w:val="-3"/>
        </w:rPr>
        <w:t xml:space="preserve"> </w:t>
      </w:r>
      <w:r>
        <w:t>vol.</w:t>
      </w:r>
      <w:r>
        <w:rPr>
          <w:spacing w:val="-3"/>
        </w:rPr>
        <w:t xml:space="preserve"> </w:t>
      </w:r>
      <w:r>
        <w:t>28, no. 4, 2019, pp. 517-536.</w:t>
      </w:r>
    </w:p>
    <w:p w14:paraId="370263E2" w14:textId="77777777" w:rsidR="002261A5" w:rsidRDefault="002261A5" w:rsidP="002261A5">
      <w:pPr>
        <w:pStyle w:val="BodyText"/>
        <w:ind w:left="879" w:right="265" w:hanging="720"/>
      </w:pPr>
    </w:p>
    <w:p w14:paraId="38E8C0A4" w14:textId="14FE307D" w:rsidR="002261A5" w:rsidRPr="00D87931" w:rsidRDefault="002261A5" w:rsidP="00D87931">
      <w:pPr>
        <w:pStyle w:val="BodyText"/>
        <w:ind w:left="160"/>
        <w:rPr>
          <w:rFonts w:ascii="Lucida Sans"/>
          <w:b/>
        </w:rPr>
      </w:pPr>
      <w:r>
        <w:rPr>
          <w:rFonts w:ascii="Lucida Sans"/>
          <w:b/>
        </w:rPr>
        <w:t>Proceedings and Book Chapters</w:t>
      </w:r>
    </w:p>
    <w:p w14:paraId="0367E45E" w14:textId="77777777" w:rsidR="007E6660" w:rsidRDefault="007E6660">
      <w:pPr>
        <w:ind w:left="879" w:right="265" w:hanging="721"/>
        <w:rPr>
          <w:sz w:val="20"/>
        </w:rPr>
      </w:pPr>
    </w:p>
    <w:p w14:paraId="31781786" w14:textId="39CCDDDB" w:rsidR="005904E3" w:rsidRPr="008352A5" w:rsidRDefault="00000000">
      <w:pPr>
        <w:ind w:left="879" w:right="265" w:hanging="721"/>
        <w:rPr>
          <w:sz w:val="20"/>
        </w:rPr>
      </w:pPr>
      <w:r w:rsidRPr="008352A5">
        <w:rPr>
          <w:sz w:val="20"/>
        </w:rPr>
        <w:t>Salter,</w:t>
      </w:r>
      <w:r w:rsidRPr="008352A5">
        <w:rPr>
          <w:spacing w:val="-3"/>
          <w:sz w:val="20"/>
        </w:rPr>
        <w:t xml:space="preserve"> </w:t>
      </w:r>
      <w:r w:rsidRPr="008352A5">
        <w:rPr>
          <w:sz w:val="20"/>
        </w:rPr>
        <w:t>Anastasia,</w:t>
      </w:r>
      <w:r w:rsidRPr="008352A5">
        <w:rPr>
          <w:spacing w:val="-3"/>
          <w:sz w:val="20"/>
        </w:rPr>
        <w:t xml:space="preserve"> </w:t>
      </w:r>
      <w:r w:rsidRPr="008352A5">
        <w:rPr>
          <w:sz w:val="20"/>
        </w:rPr>
        <w:t>and</w:t>
      </w:r>
      <w:r w:rsidRPr="008352A5">
        <w:rPr>
          <w:spacing w:val="-3"/>
          <w:sz w:val="20"/>
        </w:rPr>
        <w:t xml:space="preserve"> </w:t>
      </w:r>
      <w:r w:rsidRPr="008352A5">
        <w:rPr>
          <w:b/>
          <w:sz w:val="20"/>
        </w:rPr>
        <w:t>Mark</w:t>
      </w:r>
      <w:r w:rsidRPr="008352A5">
        <w:rPr>
          <w:b/>
          <w:spacing w:val="-3"/>
          <w:sz w:val="20"/>
        </w:rPr>
        <w:t xml:space="preserve"> </w:t>
      </w:r>
      <w:r w:rsidRPr="008352A5">
        <w:rPr>
          <w:b/>
          <w:sz w:val="20"/>
        </w:rPr>
        <w:t>Kretzschmar</w:t>
      </w:r>
      <w:r w:rsidRPr="008352A5">
        <w:rPr>
          <w:sz w:val="20"/>
        </w:rPr>
        <w:t>.</w:t>
      </w:r>
      <w:r w:rsidRPr="008352A5">
        <w:rPr>
          <w:spacing w:val="-3"/>
          <w:sz w:val="20"/>
        </w:rPr>
        <w:t xml:space="preserve"> </w:t>
      </w:r>
      <w:r w:rsidRPr="008352A5">
        <w:rPr>
          <w:sz w:val="20"/>
        </w:rPr>
        <w:t>“</w:t>
      </w:r>
      <w:r w:rsidRPr="008352A5">
        <w:rPr>
          <w:i/>
          <w:sz w:val="20"/>
        </w:rPr>
        <w:t>The</w:t>
      </w:r>
      <w:r w:rsidRPr="008352A5">
        <w:rPr>
          <w:i/>
          <w:spacing w:val="-3"/>
          <w:sz w:val="20"/>
        </w:rPr>
        <w:t xml:space="preserve"> </w:t>
      </w:r>
      <w:r w:rsidRPr="008352A5">
        <w:rPr>
          <w:i/>
          <w:sz w:val="20"/>
        </w:rPr>
        <w:t>Elder</w:t>
      </w:r>
      <w:r w:rsidRPr="008352A5">
        <w:rPr>
          <w:i/>
          <w:spacing w:val="-4"/>
          <w:sz w:val="20"/>
        </w:rPr>
        <w:t xml:space="preserve"> </w:t>
      </w:r>
      <w:r w:rsidRPr="008352A5">
        <w:rPr>
          <w:i/>
          <w:sz w:val="20"/>
        </w:rPr>
        <w:t>Scrolls</w:t>
      </w:r>
      <w:r w:rsidRPr="008352A5">
        <w:rPr>
          <w:i/>
          <w:spacing w:val="-3"/>
          <w:sz w:val="20"/>
        </w:rPr>
        <w:t xml:space="preserve"> </w:t>
      </w:r>
      <w:r w:rsidRPr="008352A5">
        <w:rPr>
          <w:i/>
          <w:sz w:val="20"/>
        </w:rPr>
        <w:t>II:</w:t>
      </w:r>
      <w:r w:rsidRPr="008352A5">
        <w:rPr>
          <w:i/>
          <w:spacing w:val="-3"/>
          <w:sz w:val="20"/>
        </w:rPr>
        <w:t xml:space="preserve"> </w:t>
      </w:r>
      <w:r w:rsidRPr="008352A5">
        <w:rPr>
          <w:i/>
          <w:sz w:val="20"/>
        </w:rPr>
        <w:t>Daggerfall</w:t>
      </w:r>
      <w:r w:rsidRPr="008352A5">
        <w:rPr>
          <w:sz w:val="20"/>
        </w:rPr>
        <w:t>.”</w:t>
      </w:r>
      <w:r w:rsidRPr="008352A5">
        <w:rPr>
          <w:spacing w:val="-2"/>
          <w:sz w:val="20"/>
        </w:rPr>
        <w:t xml:space="preserve"> </w:t>
      </w:r>
      <w:r w:rsidRPr="008352A5">
        <w:rPr>
          <w:i/>
          <w:sz w:val="20"/>
        </w:rPr>
        <w:t>Fifty</w:t>
      </w:r>
      <w:r w:rsidRPr="008352A5">
        <w:rPr>
          <w:i/>
          <w:spacing w:val="-2"/>
          <w:sz w:val="20"/>
        </w:rPr>
        <w:t xml:space="preserve"> </w:t>
      </w:r>
      <w:r w:rsidRPr="008352A5">
        <w:rPr>
          <w:i/>
          <w:sz w:val="20"/>
        </w:rPr>
        <w:t>Key</w:t>
      </w:r>
      <w:r w:rsidRPr="008352A5">
        <w:rPr>
          <w:i/>
          <w:spacing w:val="-3"/>
          <w:sz w:val="20"/>
        </w:rPr>
        <w:t xml:space="preserve"> </w:t>
      </w:r>
      <w:r w:rsidRPr="008352A5">
        <w:rPr>
          <w:i/>
          <w:sz w:val="20"/>
        </w:rPr>
        <w:t>Video Games</w:t>
      </w:r>
      <w:r w:rsidRPr="008352A5">
        <w:rPr>
          <w:sz w:val="20"/>
        </w:rPr>
        <w:t>, edited by Bernard Perron et al., Routledge, 2023, pp. 81–87.</w:t>
      </w:r>
    </w:p>
    <w:p w14:paraId="672B3C08" w14:textId="77777777" w:rsidR="005904E3" w:rsidRDefault="005904E3">
      <w:pPr>
        <w:pStyle w:val="BodyText"/>
        <w:spacing w:before="1"/>
      </w:pPr>
    </w:p>
    <w:p w14:paraId="00AADC45" w14:textId="77777777" w:rsidR="005904E3" w:rsidRDefault="00000000">
      <w:pPr>
        <w:ind w:left="879" w:right="265" w:hanging="721"/>
        <w:rPr>
          <w:sz w:val="20"/>
        </w:rPr>
      </w:pPr>
      <w:r>
        <w:rPr>
          <w:b/>
          <w:sz w:val="20"/>
        </w:rPr>
        <w:t xml:space="preserve">Kretzschmar, Mark, </w:t>
      </w:r>
      <w:r>
        <w:rPr>
          <w:sz w:val="20"/>
        </w:rPr>
        <w:t>and Anastasia Salter. “Party Ghosts and Queer Teen Wolves: Monster Prom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Resisting</w:t>
      </w:r>
      <w:r>
        <w:rPr>
          <w:spacing w:val="-4"/>
          <w:sz w:val="20"/>
        </w:rPr>
        <w:t xml:space="preserve"> </w:t>
      </w:r>
      <w:r>
        <w:rPr>
          <w:sz w:val="20"/>
        </w:rPr>
        <w:t>Heteronormativity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Dating</w:t>
      </w:r>
      <w:r>
        <w:rPr>
          <w:spacing w:val="-6"/>
          <w:sz w:val="20"/>
        </w:rPr>
        <w:t xml:space="preserve"> </w:t>
      </w:r>
      <w:r>
        <w:rPr>
          <w:sz w:val="20"/>
        </w:rPr>
        <w:t>Simulators.”</w:t>
      </w:r>
      <w:r>
        <w:rPr>
          <w:spacing w:val="-5"/>
          <w:sz w:val="20"/>
        </w:rPr>
        <w:t xml:space="preserve"> </w:t>
      </w:r>
      <w:r>
        <w:rPr>
          <w:sz w:val="20"/>
        </w:rPr>
        <w:t>(“Exceptional</w:t>
      </w:r>
      <w:r>
        <w:rPr>
          <w:spacing w:val="-6"/>
          <w:sz w:val="20"/>
        </w:rPr>
        <w:t xml:space="preserve"> </w:t>
      </w:r>
      <w:r>
        <w:rPr>
          <w:sz w:val="20"/>
        </w:rPr>
        <w:t>Paper”)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 </w:t>
      </w:r>
      <w:r>
        <w:rPr>
          <w:i/>
          <w:sz w:val="20"/>
        </w:rPr>
        <w:t>Proceedings of the 15th Conference on the Foundation of Digital Games</w:t>
      </w:r>
      <w:r>
        <w:rPr>
          <w:sz w:val="20"/>
        </w:rPr>
        <w:t>. ACM: 2020.</w:t>
      </w:r>
    </w:p>
    <w:p w14:paraId="35D102FB" w14:textId="1A14449A" w:rsidR="005904E3" w:rsidRDefault="005904E3">
      <w:pPr>
        <w:pStyle w:val="BodyText"/>
        <w:ind w:left="880"/>
      </w:pPr>
      <w:hyperlink r:id="rId9">
        <w:r>
          <w:rPr>
            <w:color w:val="0562C1"/>
            <w:spacing w:val="-2"/>
            <w:u w:val="single" w:color="0562C1"/>
          </w:rPr>
          <w:t>http://fdg2020.org/conference/proceedings/party_ghosts_and_queer_teen_wolves_mon</w:t>
        </w:r>
      </w:hyperlink>
      <w:r w:rsidR="00000000">
        <w:rPr>
          <w:color w:val="0562C1"/>
          <w:spacing w:val="-2"/>
        </w:rPr>
        <w:t xml:space="preserve"> </w:t>
      </w:r>
      <w:hyperlink r:id="rId10">
        <w:r>
          <w:rPr>
            <w:color w:val="0562C1"/>
            <w:spacing w:val="-2"/>
            <w:u w:val="single" w:color="0562C1"/>
          </w:rPr>
          <w:t>ster_prom_and_resisting_heteronormativity_in_dating_simulators.pdf</w:t>
        </w:r>
      </w:hyperlink>
      <w:r w:rsidR="00E55E49">
        <w:rPr>
          <w:color w:val="0562C1"/>
          <w:spacing w:val="-2"/>
          <w:u w:val="single" w:color="0562C1"/>
        </w:rPr>
        <w:t>.</w:t>
      </w:r>
    </w:p>
    <w:p w14:paraId="47F9E52D" w14:textId="77777777" w:rsidR="00B25100" w:rsidRDefault="00B25100">
      <w:pPr>
        <w:pStyle w:val="BodyText"/>
      </w:pPr>
    </w:p>
    <w:p w14:paraId="6D43992E" w14:textId="7696EF38" w:rsidR="005904E3" w:rsidRPr="00D87931" w:rsidRDefault="00000000" w:rsidP="00D87931">
      <w:pPr>
        <w:spacing w:before="1"/>
        <w:ind w:left="879" w:hanging="721"/>
        <w:rPr>
          <w:sz w:val="20"/>
        </w:rPr>
      </w:pPr>
      <w:r>
        <w:rPr>
          <w:sz w:val="20"/>
        </w:rPr>
        <w:t xml:space="preserve">Raffel, Sara, and </w:t>
      </w:r>
      <w:r>
        <w:rPr>
          <w:b/>
          <w:sz w:val="20"/>
        </w:rPr>
        <w:t>Mark Kretzschmar</w:t>
      </w:r>
      <w:r>
        <w:rPr>
          <w:sz w:val="20"/>
        </w:rPr>
        <w:t xml:space="preserve">. “Just Modika: Perils of Modding in </w:t>
      </w:r>
      <w:r>
        <w:rPr>
          <w:i/>
          <w:sz w:val="20"/>
        </w:rPr>
        <w:t>Doki Doki Literature Club</w:t>
      </w:r>
      <w:r>
        <w:rPr>
          <w:sz w:val="20"/>
        </w:rPr>
        <w:t xml:space="preserve">.” </w:t>
      </w:r>
      <w:r>
        <w:rPr>
          <w:i/>
          <w:sz w:val="20"/>
        </w:rPr>
        <w:t>Proceedings of Meaningful Play 2018</w:t>
      </w:r>
      <w:r>
        <w:rPr>
          <w:sz w:val="20"/>
        </w:rPr>
        <w:t xml:space="preserve">, edited by Rabindra Ratan et al., ETC Press, </w:t>
      </w:r>
      <w:r>
        <w:rPr>
          <w:sz w:val="20"/>
        </w:rPr>
        <w:lastRenderedPageBreak/>
        <w:t>2018, pp. 332–45.</w:t>
      </w:r>
    </w:p>
    <w:p w14:paraId="7FBF625A" w14:textId="77777777" w:rsidR="00005672" w:rsidRDefault="00005672">
      <w:pPr>
        <w:pStyle w:val="BodyText"/>
        <w:ind w:left="879" w:right="345" w:hanging="721"/>
        <w:jc w:val="both"/>
      </w:pPr>
    </w:p>
    <w:p w14:paraId="603F52D0" w14:textId="7858E9C6" w:rsidR="00E55E49" w:rsidRDefault="00000000" w:rsidP="00E55E49">
      <w:pPr>
        <w:pStyle w:val="BodyText"/>
        <w:ind w:left="879" w:right="345" w:hanging="721"/>
        <w:jc w:val="both"/>
      </w:pPr>
      <w:r>
        <w:t>Raffel, Sara,</w:t>
      </w:r>
      <w:r>
        <w:rPr>
          <w:spacing w:val="-1"/>
        </w:rPr>
        <w:t xml:space="preserve"> </w:t>
      </w:r>
      <w:r>
        <w:t xml:space="preserve">Amanda Hill, </w:t>
      </w:r>
      <w:r>
        <w:rPr>
          <w:b/>
        </w:rPr>
        <w:t>Mark Kretzschmar</w:t>
      </w:r>
      <w:r>
        <w:t>,</w:t>
      </w:r>
      <w:r>
        <w:rPr>
          <w:spacing w:val="-1"/>
        </w:rPr>
        <w:t xml:space="preserve"> </w:t>
      </w:r>
      <w:r>
        <w:t>and David</w:t>
      </w:r>
      <w:r>
        <w:rPr>
          <w:spacing w:val="-1"/>
        </w:rPr>
        <w:t xml:space="preserve"> </w:t>
      </w:r>
      <w:r>
        <w:t>Morton.</w:t>
      </w:r>
      <w:r>
        <w:rPr>
          <w:spacing w:val="-1"/>
        </w:rPr>
        <w:t xml:space="preserve"> </w:t>
      </w:r>
      <w:r>
        <w:t>"'Eenie Meenie Miney Mose’: Using</w:t>
      </w:r>
      <w:r>
        <w:rPr>
          <w:spacing w:val="-3"/>
        </w:rPr>
        <w:t xml:space="preserve"> </w:t>
      </w:r>
      <w:r>
        <w:t>Experimental</w:t>
      </w:r>
      <w:r>
        <w:rPr>
          <w:spacing w:val="-4"/>
        </w:rPr>
        <w:t xml:space="preserve"> </w:t>
      </w:r>
      <w:r>
        <w:t>Citizen</w:t>
      </w:r>
      <w:r>
        <w:rPr>
          <w:spacing w:val="-3"/>
        </w:rPr>
        <w:t xml:space="preserve"> </w:t>
      </w:r>
      <w:r>
        <w:t>Curating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Visitors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Racial</w:t>
      </w:r>
      <w:r>
        <w:rPr>
          <w:spacing w:val="-5"/>
        </w:rPr>
        <w:t xml:space="preserve"> </w:t>
      </w:r>
      <w:r>
        <w:t>Ephemera.”</w:t>
      </w:r>
      <w:r>
        <w:rPr>
          <w:spacing w:val="-3"/>
        </w:rPr>
        <w:t xml:space="preserve"> </w:t>
      </w:r>
      <w:r>
        <w:rPr>
          <w:i/>
        </w:rPr>
        <w:t>Florida Studies</w:t>
      </w:r>
      <w:r w:rsidR="00902A54">
        <w:rPr>
          <w:i/>
        </w:rPr>
        <w:t xml:space="preserve"> Review</w:t>
      </w:r>
      <w:r>
        <w:t>, 2018.</w:t>
      </w:r>
    </w:p>
    <w:p w14:paraId="46590968" w14:textId="77777777" w:rsidR="00E55E49" w:rsidRDefault="00E55E49" w:rsidP="00E55E49">
      <w:pPr>
        <w:pStyle w:val="BodyText"/>
        <w:ind w:left="879" w:right="345" w:hanging="721"/>
        <w:jc w:val="both"/>
      </w:pPr>
    </w:p>
    <w:p w14:paraId="4216F0D6" w14:textId="77777777" w:rsidR="005904E3" w:rsidRDefault="00000000">
      <w:pPr>
        <w:pStyle w:val="BodyText"/>
        <w:spacing w:before="91"/>
        <w:ind w:left="159"/>
        <w:rPr>
          <w:b/>
          <w:spacing w:val="-2"/>
        </w:rPr>
      </w:pPr>
      <w:r>
        <w:rPr>
          <w:b/>
        </w:rPr>
        <w:t>Research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Progress</w:t>
      </w:r>
    </w:p>
    <w:p w14:paraId="3B5B0E36" w14:textId="77777777" w:rsidR="00DE6585" w:rsidRDefault="00DE6585">
      <w:pPr>
        <w:pStyle w:val="BodyText"/>
        <w:spacing w:before="91"/>
        <w:ind w:left="159"/>
        <w:rPr>
          <w:b/>
          <w:spacing w:val="-2"/>
        </w:rPr>
      </w:pPr>
    </w:p>
    <w:p w14:paraId="3E7B9422" w14:textId="77777777" w:rsidR="00005672" w:rsidRPr="00D87931" w:rsidRDefault="00DE6585" w:rsidP="00005672">
      <w:pPr>
        <w:pStyle w:val="BodyText"/>
        <w:ind w:left="159"/>
        <w:rPr>
          <w:bCs/>
          <w:spacing w:val="-2"/>
        </w:rPr>
      </w:pPr>
      <w:bookmarkStart w:id="4" w:name="_Hlk174711469"/>
      <w:r w:rsidRPr="00D87931">
        <w:rPr>
          <w:bCs/>
          <w:spacing w:val="-2"/>
        </w:rPr>
        <w:t xml:space="preserve">Raffel, Sara, </w:t>
      </w:r>
      <w:r w:rsidRPr="00D87931">
        <w:rPr>
          <w:b/>
          <w:spacing w:val="-2"/>
        </w:rPr>
        <w:t>Mark Kretzschmar</w:t>
      </w:r>
      <w:r w:rsidRPr="00D87931">
        <w:rPr>
          <w:bCs/>
          <w:spacing w:val="-2"/>
        </w:rPr>
        <w:t>, and Nicholas Ware. “Like a Porn Star, Like a Cabaret Czar:</w:t>
      </w:r>
    </w:p>
    <w:p w14:paraId="321A3AD5" w14:textId="334FDE6A" w:rsidR="00E55E49" w:rsidRPr="00E55E49" w:rsidRDefault="00DE6585" w:rsidP="00E55E49">
      <w:pPr>
        <w:pStyle w:val="BodyText"/>
        <w:ind w:left="879"/>
        <w:rPr>
          <w:bCs/>
        </w:rPr>
      </w:pPr>
      <w:r w:rsidRPr="00D87931">
        <w:rPr>
          <w:bCs/>
          <w:spacing w:val="-2"/>
        </w:rPr>
        <w:t xml:space="preserve">Representations of Sexuality in the </w:t>
      </w:r>
      <w:r w:rsidRPr="00D87931">
        <w:rPr>
          <w:bCs/>
          <w:i/>
          <w:iCs/>
          <w:spacing w:val="-2"/>
        </w:rPr>
        <w:t>Like a Dragon / Yakuza</w:t>
      </w:r>
      <w:r w:rsidRPr="00D87931">
        <w:rPr>
          <w:bCs/>
          <w:spacing w:val="-2"/>
        </w:rPr>
        <w:t xml:space="preserve"> Video Game Series.” </w:t>
      </w:r>
      <w:bookmarkEnd w:id="4"/>
    </w:p>
    <w:p w14:paraId="30C64C7E" w14:textId="77777777" w:rsidR="005904E3" w:rsidRDefault="005904E3">
      <w:pPr>
        <w:pStyle w:val="BodyText"/>
        <w:spacing w:before="2"/>
      </w:pPr>
    </w:p>
    <w:p w14:paraId="4271434F" w14:textId="77777777" w:rsidR="005904E3" w:rsidRDefault="00000000">
      <w:pPr>
        <w:pStyle w:val="BodyText"/>
        <w:ind w:left="159"/>
        <w:rPr>
          <w:b/>
        </w:rPr>
      </w:pPr>
      <w:r>
        <w:rPr>
          <w:b/>
        </w:rPr>
        <w:t>Public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Scholarship</w:t>
      </w:r>
    </w:p>
    <w:p w14:paraId="0E2FF6C2" w14:textId="77777777" w:rsidR="005904E3" w:rsidRDefault="005904E3">
      <w:pPr>
        <w:pStyle w:val="BodyText"/>
        <w:spacing w:before="11"/>
        <w:rPr>
          <w:b/>
          <w:sz w:val="19"/>
        </w:rPr>
      </w:pPr>
    </w:p>
    <w:p w14:paraId="611A27C6" w14:textId="6A784359" w:rsidR="005904E3" w:rsidRPr="00D87931" w:rsidRDefault="00000000">
      <w:pPr>
        <w:pStyle w:val="BodyText"/>
        <w:ind w:left="879" w:right="160" w:hanging="720"/>
        <w:rPr>
          <w:b/>
        </w:rPr>
      </w:pPr>
      <w:r w:rsidRPr="00D87931">
        <w:t xml:space="preserve">Trouvé, Pierre. “Séduire Des Monstres, Des Chats ou des Pigeons: L’étonnante Mue Des Jeux Vidéo de Drague.” (“Seducing Monsters, Cats or Pigeons: The Astonishing </w:t>
      </w:r>
      <w:r w:rsidR="00D87931" w:rsidRPr="00D87931">
        <w:t>Transformation</w:t>
      </w:r>
      <w:r w:rsidRPr="00D87931">
        <w:t xml:space="preserve"> of Dating Video Games”). </w:t>
      </w:r>
      <w:r w:rsidRPr="00D87931">
        <w:rPr>
          <w:i/>
        </w:rPr>
        <w:t>Le Monde</w:t>
      </w:r>
      <w:r w:rsidRPr="00D87931">
        <w:t xml:space="preserve">: February 14, 2022: </w:t>
      </w:r>
      <w:hyperlink r:id="rId11">
        <w:r w:rsidR="005904E3" w:rsidRPr="00D87931">
          <w:rPr>
            <w:spacing w:val="-2"/>
            <w:u w:val="single" w:color="0562C1"/>
          </w:rPr>
          <w:t>https://www.lemonde.fr/pixels/article/2022/02/14/seduire-des-monstres-des-chats-ou-</w:t>
        </w:r>
      </w:hyperlink>
      <w:r w:rsidRPr="00D87931">
        <w:rPr>
          <w:spacing w:val="-2"/>
        </w:rPr>
        <w:t xml:space="preserve"> </w:t>
      </w:r>
      <w:hyperlink r:id="rId12">
        <w:r w:rsidR="005904E3" w:rsidRPr="00D87931">
          <w:rPr>
            <w:spacing w:val="-2"/>
            <w:u w:val="single" w:color="0562C1"/>
          </w:rPr>
          <w:t>des-pigeons-l-etonnante-mue-des-jeux-video-de-drague_6113667_4408996.html</w:t>
        </w:r>
      </w:hyperlink>
      <w:r w:rsidRPr="00D87931">
        <w:rPr>
          <w:spacing w:val="-2"/>
        </w:rPr>
        <w:t xml:space="preserve"> </w:t>
      </w:r>
      <w:r w:rsidRPr="00D87931">
        <w:rPr>
          <w:b/>
          <w:spacing w:val="-2"/>
        </w:rPr>
        <w:t>(Interviewed)</w:t>
      </w:r>
    </w:p>
    <w:p w14:paraId="4374B2B8" w14:textId="77777777" w:rsidR="005904E3" w:rsidRDefault="005904E3">
      <w:pPr>
        <w:pStyle w:val="BodyText"/>
        <w:spacing w:before="11"/>
        <w:rPr>
          <w:b/>
          <w:sz w:val="19"/>
        </w:rPr>
      </w:pPr>
    </w:p>
    <w:p w14:paraId="6EF903E0" w14:textId="77777777" w:rsidR="005904E3" w:rsidRDefault="00000000">
      <w:pPr>
        <w:pStyle w:val="BodyText"/>
        <w:ind w:left="880" w:right="134" w:hanging="720"/>
      </w:pPr>
      <w:r>
        <w:rPr>
          <w:b/>
        </w:rPr>
        <w:t>Kretzschmar, Mark</w:t>
      </w:r>
      <w:r>
        <w:t xml:space="preserve">, and Mel Stanfill. “Video Game Modifications between IP Theft and Promotion: Recent Developments.” </w:t>
      </w:r>
      <w:r>
        <w:rPr>
          <w:i/>
        </w:rPr>
        <w:t xml:space="preserve">Social and Legal Studies </w:t>
      </w:r>
      <w:r>
        <w:t xml:space="preserve">Blog Post: October 11, 2019: </w:t>
      </w:r>
      <w:hyperlink r:id="rId13">
        <w:r w:rsidR="005904E3">
          <w:rPr>
            <w:color w:val="0562C1"/>
            <w:spacing w:val="-2"/>
            <w:u w:val="single" w:color="0562C1"/>
          </w:rPr>
          <w:t>https://socialandlegalstudies.wordpress.com/2019/10/11/video-game-modifications-</w:t>
        </w:r>
      </w:hyperlink>
      <w:r>
        <w:rPr>
          <w:color w:val="0562C1"/>
          <w:spacing w:val="-2"/>
        </w:rPr>
        <w:t xml:space="preserve"> </w:t>
      </w:r>
      <w:hyperlink r:id="rId14">
        <w:r w:rsidR="005904E3">
          <w:rPr>
            <w:color w:val="0562C1"/>
            <w:spacing w:val="-2"/>
            <w:u w:val="single" w:color="0562C1"/>
          </w:rPr>
          <w:t>between-ip-theft-and-</w:t>
        </w:r>
      </w:hyperlink>
      <w:r>
        <w:rPr>
          <w:color w:val="0562C1"/>
          <w:spacing w:val="-2"/>
        </w:rPr>
        <w:t xml:space="preserve"> </w:t>
      </w:r>
      <w:hyperlink r:id="rId15">
        <w:r w:rsidR="005904E3">
          <w:rPr>
            <w:color w:val="0562C1"/>
            <w:spacing w:val="-2"/>
            <w:u w:val="single" w:color="0562C1"/>
          </w:rPr>
          <w:t>promotion/?fbclid=IwAR3ir8dZT9GXWgMy4kUzQKOFQzP83Iz87O08n5VstAXzgCd6XKD</w:t>
        </w:r>
      </w:hyperlink>
      <w:r>
        <w:rPr>
          <w:color w:val="0562C1"/>
          <w:spacing w:val="-2"/>
        </w:rPr>
        <w:t xml:space="preserve"> </w:t>
      </w:r>
      <w:hyperlink r:id="rId16">
        <w:r w:rsidR="005904E3">
          <w:rPr>
            <w:color w:val="0562C1"/>
            <w:spacing w:val="-2"/>
            <w:u w:val="single" w:color="0562C1"/>
          </w:rPr>
          <w:t>ENR_P48k</w:t>
        </w:r>
      </w:hyperlink>
    </w:p>
    <w:p w14:paraId="621689B5" w14:textId="77777777" w:rsidR="005904E3" w:rsidRDefault="005904E3">
      <w:pPr>
        <w:pStyle w:val="BodyText"/>
        <w:spacing w:before="8"/>
        <w:rPr>
          <w:sz w:val="15"/>
        </w:rPr>
      </w:pPr>
    </w:p>
    <w:p w14:paraId="15ADBCCC" w14:textId="77777777" w:rsidR="005904E3" w:rsidRPr="0094464C" w:rsidRDefault="00000000">
      <w:pPr>
        <w:pStyle w:val="Heading1"/>
        <w:spacing w:before="98"/>
        <w:rPr>
          <w:b/>
        </w:rPr>
      </w:pPr>
      <w:bookmarkStart w:id="5" w:name="Teaching_Experience"/>
      <w:bookmarkStart w:id="6" w:name="Instructor_of_Record"/>
      <w:bookmarkEnd w:id="5"/>
      <w:bookmarkEnd w:id="6"/>
      <w:r w:rsidRPr="0094464C">
        <w:rPr>
          <w:b/>
        </w:rPr>
        <w:t>Teaching</w:t>
      </w:r>
      <w:r w:rsidRPr="0094464C">
        <w:rPr>
          <w:b/>
          <w:spacing w:val="-7"/>
        </w:rPr>
        <w:t xml:space="preserve"> </w:t>
      </w:r>
      <w:r w:rsidRPr="0094464C">
        <w:rPr>
          <w:b/>
          <w:spacing w:val="-2"/>
        </w:rPr>
        <w:t>Experience</w:t>
      </w:r>
    </w:p>
    <w:p w14:paraId="4530A1FF" w14:textId="77777777" w:rsidR="005904E3" w:rsidRDefault="00000000">
      <w:pPr>
        <w:pStyle w:val="BodyText"/>
        <w:ind w:left="160"/>
        <w:rPr>
          <w:b/>
        </w:rPr>
      </w:pPr>
      <w:r>
        <w:rPr>
          <w:b/>
        </w:rPr>
        <w:t>Instructor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Record</w:t>
      </w:r>
    </w:p>
    <w:p w14:paraId="75C37CD7" w14:textId="77777777" w:rsidR="005904E3" w:rsidRDefault="005904E3">
      <w:pPr>
        <w:pStyle w:val="BodyText"/>
        <w:spacing w:before="3"/>
        <w:rPr>
          <w:b/>
        </w:rPr>
      </w:pPr>
    </w:p>
    <w:p w14:paraId="38F321F8" w14:textId="4AF0B490" w:rsidR="00D87931" w:rsidRDefault="00D87931" w:rsidP="00D87931">
      <w:pPr>
        <w:pStyle w:val="BodyText"/>
        <w:ind w:left="160"/>
        <w:rPr>
          <w:b/>
        </w:rPr>
      </w:pPr>
      <w:r>
        <w:rPr>
          <w:b/>
        </w:rPr>
        <w:t>University of Central Florida</w:t>
      </w:r>
    </w:p>
    <w:p w14:paraId="5BDFEF7B" w14:textId="77777777" w:rsidR="00D87931" w:rsidRDefault="00D87931" w:rsidP="00005672">
      <w:pPr>
        <w:pStyle w:val="BodyText"/>
        <w:spacing w:before="1"/>
        <w:ind w:left="160"/>
      </w:pPr>
    </w:p>
    <w:p w14:paraId="053D8B2F" w14:textId="0F4BCCAF" w:rsidR="00005672" w:rsidRDefault="00005672" w:rsidP="00005672">
      <w:pPr>
        <w:pStyle w:val="BodyText"/>
        <w:spacing w:before="1"/>
        <w:ind w:left="160"/>
      </w:pPr>
      <w:r>
        <w:t>English</w:t>
      </w:r>
      <w:r>
        <w:rPr>
          <w:spacing w:val="-6"/>
        </w:rPr>
        <w:t xml:space="preserve"> </w:t>
      </w:r>
      <w:r>
        <w:t>Department</w:t>
      </w:r>
    </w:p>
    <w:p w14:paraId="25112F51" w14:textId="77777777" w:rsidR="00005672" w:rsidRDefault="00005672" w:rsidP="00005672">
      <w:pPr>
        <w:pStyle w:val="ListParagraph"/>
        <w:numPr>
          <w:ilvl w:val="0"/>
          <w:numId w:val="1"/>
        </w:numPr>
        <w:tabs>
          <w:tab w:val="left" w:pos="879"/>
        </w:tabs>
        <w:rPr>
          <w:sz w:val="20"/>
        </w:rPr>
      </w:pPr>
      <w:r>
        <w:rPr>
          <w:sz w:val="20"/>
        </w:rPr>
        <w:t>Writing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Technical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</w:t>
      </w:r>
      <w:r>
        <w:rPr>
          <w:spacing w:val="-3"/>
          <w:sz w:val="20"/>
        </w:rPr>
        <w:t xml:space="preserve"> </w:t>
      </w:r>
      <w:r>
        <w:rPr>
          <w:sz w:val="20"/>
        </w:rPr>
        <w:t>(ENC</w:t>
      </w:r>
      <w:r>
        <w:rPr>
          <w:spacing w:val="-4"/>
          <w:sz w:val="20"/>
        </w:rPr>
        <w:t xml:space="preserve"> </w:t>
      </w:r>
      <w:r>
        <w:rPr>
          <w:sz w:val="20"/>
        </w:rPr>
        <w:t>3241):</w:t>
      </w:r>
      <w:r>
        <w:rPr>
          <w:spacing w:val="-6"/>
          <w:sz w:val="20"/>
        </w:rPr>
        <w:t xml:space="preserve"> </w:t>
      </w:r>
      <w:r>
        <w:rPr>
          <w:sz w:val="20"/>
        </w:rPr>
        <w:t>Fall</w:t>
      </w:r>
      <w:r>
        <w:rPr>
          <w:spacing w:val="-5"/>
          <w:sz w:val="20"/>
        </w:rPr>
        <w:t xml:space="preserve"> </w:t>
      </w:r>
      <w:r>
        <w:rPr>
          <w:sz w:val="20"/>
        </w:rPr>
        <w:t>2021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Present.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Online.</w:t>
      </w:r>
    </w:p>
    <w:p w14:paraId="54752FC2" w14:textId="055AB4DB" w:rsidR="00005672" w:rsidRPr="001D432A" w:rsidRDefault="00005672" w:rsidP="00005672">
      <w:pPr>
        <w:pStyle w:val="ListParagraph"/>
        <w:numPr>
          <w:ilvl w:val="0"/>
          <w:numId w:val="1"/>
        </w:numPr>
        <w:tabs>
          <w:tab w:val="left" w:pos="879"/>
        </w:tabs>
        <w:rPr>
          <w:sz w:val="20"/>
        </w:rPr>
      </w:pPr>
      <w:r w:rsidRPr="00D87931">
        <w:rPr>
          <w:spacing w:val="-3"/>
          <w:sz w:val="20"/>
        </w:rPr>
        <w:t xml:space="preserve">Trends in Literary, Cultural, and Textual Studies </w:t>
      </w:r>
      <w:r w:rsidRPr="00D87931">
        <w:rPr>
          <w:sz w:val="20"/>
        </w:rPr>
        <w:t>(ENG</w:t>
      </w:r>
      <w:r w:rsidRPr="00D87931">
        <w:rPr>
          <w:spacing w:val="-4"/>
          <w:sz w:val="20"/>
        </w:rPr>
        <w:t xml:space="preserve"> </w:t>
      </w:r>
      <w:r w:rsidRPr="00D87931">
        <w:rPr>
          <w:sz w:val="20"/>
        </w:rPr>
        <w:t>3612):</w:t>
      </w:r>
      <w:r w:rsidRPr="00D87931">
        <w:rPr>
          <w:spacing w:val="-6"/>
          <w:sz w:val="20"/>
        </w:rPr>
        <w:t xml:space="preserve"> </w:t>
      </w:r>
      <w:r w:rsidRPr="00D87931">
        <w:rPr>
          <w:sz w:val="20"/>
        </w:rPr>
        <w:t xml:space="preserve">Spring </w:t>
      </w:r>
      <w:r w:rsidR="001D432A">
        <w:rPr>
          <w:sz w:val="20"/>
        </w:rPr>
        <w:t>- S</w:t>
      </w:r>
      <w:r w:rsidRPr="00D87931">
        <w:rPr>
          <w:sz w:val="20"/>
        </w:rPr>
        <w:t>ummer</w:t>
      </w:r>
      <w:r w:rsidRPr="00D87931">
        <w:rPr>
          <w:spacing w:val="-5"/>
          <w:sz w:val="20"/>
        </w:rPr>
        <w:t xml:space="preserve"> </w:t>
      </w:r>
      <w:r w:rsidRPr="00D87931">
        <w:rPr>
          <w:sz w:val="20"/>
        </w:rPr>
        <w:t>2024.</w:t>
      </w:r>
      <w:r w:rsidRPr="00D87931">
        <w:rPr>
          <w:spacing w:val="-3"/>
          <w:sz w:val="20"/>
        </w:rPr>
        <w:t xml:space="preserve"> </w:t>
      </w:r>
      <w:r w:rsidRPr="00D87931">
        <w:rPr>
          <w:spacing w:val="-2"/>
          <w:sz w:val="20"/>
        </w:rPr>
        <w:t>Online.</w:t>
      </w:r>
    </w:p>
    <w:p w14:paraId="603945AD" w14:textId="2CEDE172" w:rsidR="001D432A" w:rsidRPr="001D432A" w:rsidRDefault="001D432A" w:rsidP="001D432A">
      <w:pPr>
        <w:pStyle w:val="ListParagraph"/>
        <w:numPr>
          <w:ilvl w:val="0"/>
          <w:numId w:val="1"/>
        </w:numPr>
        <w:tabs>
          <w:tab w:val="left" w:pos="879"/>
        </w:tabs>
        <w:spacing w:before="3"/>
        <w:rPr>
          <w:sz w:val="20"/>
        </w:rPr>
      </w:pPr>
      <w:r>
        <w:rPr>
          <w:sz w:val="20"/>
        </w:rPr>
        <w:t>World</w:t>
      </w:r>
      <w:r>
        <w:rPr>
          <w:spacing w:val="-5"/>
          <w:sz w:val="20"/>
        </w:rPr>
        <w:t xml:space="preserve"> </w:t>
      </w:r>
      <w:r>
        <w:rPr>
          <w:sz w:val="20"/>
        </w:rPr>
        <w:t>Literature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4"/>
          <w:sz w:val="20"/>
        </w:rPr>
        <w:t xml:space="preserve"> </w:t>
      </w:r>
      <w:r>
        <w:rPr>
          <w:sz w:val="20"/>
        </w:rPr>
        <w:t>(LIT</w:t>
      </w:r>
      <w:r>
        <w:rPr>
          <w:spacing w:val="-3"/>
          <w:sz w:val="20"/>
        </w:rPr>
        <w:t xml:space="preserve"> </w:t>
      </w:r>
      <w:r>
        <w:rPr>
          <w:sz w:val="20"/>
        </w:rPr>
        <w:t>2120):</w:t>
      </w:r>
      <w:r>
        <w:rPr>
          <w:spacing w:val="-4"/>
          <w:sz w:val="20"/>
        </w:rPr>
        <w:t xml:space="preserve"> </w:t>
      </w:r>
      <w:r>
        <w:rPr>
          <w:sz w:val="20"/>
        </w:rPr>
        <w:t>Fall</w:t>
      </w:r>
      <w:r>
        <w:rPr>
          <w:spacing w:val="-4"/>
          <w:sz w:val="20"/>
        </w:rPr>
        <w:t xml:space="preserve"> </w:t>
      </w:r>
      <w:r>
        <w:rPr>
          <w:sz w:val="20"/>
        </w:rPr>
        <w:t>2016,</w:t>
      </w:r>
      <w:r>
        <w:rPr>
          <w:spacing w:val="-5"/>
          <w:sz w:val="20"/>
        </w:rPr>
        <w:t xml:space="preserve"> </w:t>
      </w:r>
      <w:r>
        <w:rPr>
          <w:sz w:val="20"/>
        </w:rPr>
        <w:t>Spring</w:t>
      </w:r>
      <w:r>
        <w:rPr>
          <w:spacing w:val="-4"/>
          <w:sz w:val="20"/>
        </w:rPr>
        <w:t xml:space="preserve"> </w:t>
      </w:r>
      <w:r>
        <w:rPr>
          <w:sz w:val="20"/>
        </w:rPr>
        <w:t>2017,</w:t>
      </w:r>
      <w:r>
        <w:rPr>
          <w:spacing w:val="-4"/>
          <w:sz w:val="20"/>
        </w:rPr>
        <w:t xml:space="preserve"> </w:t>
      </w:r>
      <w:r>
        <w:rPr>
          <w:sz w:val="20"/>
        </w:rPr>
        <w:t>Fall</w:t>
      </w:r>
      <w:r>
        <w:rPr>
          <w:spacing w:val="-4"/>
          <w:sz w:val="20"/>
        </w:rPr>
        <w:t xml:space="preserve"> </w:t>
      </w:r>
      <w:r>
        <w:rPr>
          <w:sz w:val="20"/>
        </w:rPr>
        <w:t>2017,</w:t>
      </w:r>
      <w:r>
        <w:rPr>
          <w:spacing w:val="-4"/>
          <w:sz w:val="20"/>
        </w:rPr>
        <w:t xml:space="preserve"> </w:t>
      </w:r>
      <w:r>
        <w:rPr>
          <w:sz w:val="20"/>
        </w:rPr>
        <w:t>Spring</w:t>
      </w:r>
      <w:r>
        <w:rPr>
          <w:spacing w:val="-4"/>
          <w:sz w:val="20"/>
        </w:rPr>
        <w:t xml:space="preserve"> </w:t>
      </w:r>
      <w:r>
        <w:rPr>
          <w:sz w:val="20"/>
        </w:rPr>
        <w:t>2018.</w:t>
      </w:r>
      <w:r>
        <w:rPr>
          <w:spacing w:val="-3"/>
          <w:sz w:val="20"/>
        </w:rPr>
        <w:t xml:space="preserve"> Spring 2024. </w:t>
      </w:r>
      <w:r>
        <w:rPr>
          <w:spacing w:val="-2"/>
          <w:sz w:val="20"/>
        </w:rPr>
        <w:t>Online.</w:t>
      </w:r>
    </w:p>
    <w:p w14:paraId="3B716B90" w14:textId="77777777" w:rsidR="00D87931" w:rsidRDefault="00D87931" w:rsidP="00D87931">
      <w:pPr>
        <w:pStyle w:val="ListParagraph"/>
        <w:numPr>
          <w:ilvl w:val="0"/>
          <w:numId w:val="1"/>
        </w:numPr>
        <w:tabs>
          <w:tab w:val="left" w:pos="879"/>
        </w:tabs>
        <w:rPr>
          <w:sz w:val="20"/>
        </w:rPr>
      </w:pPr>
      <w:r>
        <w:rPr>
          <w:sz w:val="20"/>
        </w:rPr>
        <w:t>English</w:t>
      </w:r>
      <w:r>
        <w:rPr>
          <w:spacing w:val="-7"/>
          <w:sz w:val="20"/>
        </w:rPr>
        <w:t xml:space="preserve"> </w:t>
      </w:r>
      <w:r>
        <w:rPr>
          <w:sz w:val="20"/>
        </w:rPr>
        <w:t>Literature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(ENL</w:t>
      </w:r>
      <w:r>
        <w:rPr>
          <w:spacing w:val="-5"/>
          <w:sz w:val="20"/>
        </w:rPr>
        <w:t xml:space="preserve"> </w:t>
      </w:r>
      <w:r>
        <w:rPr>
          <w:sz w:val="20"/>
        </w:rPr>
        <w:t>2012):</w:t>
      </w:r>
      <w:r>
        <w:rPr>
          <w:spacing w:val="-4"/>
          <w:sz w:val="20"/>
        </w:rPr>
        <w:t xml:space="preserve"> </w:t>
      </w:r>
      <w:r>
        <w:rPr>
          <w:sz w:val="20"/>
        </w:rPr>
        <w:t>Spring</w:t>
      </w:r>
      <w:r>
        <w:rPr>
          <w:spacing w:val="-4"/>
          <w:sz w:val="20"/>
        </w:rPr>
        <w:t xml:space="preserve"> </w:t>
      </w:r>
      <w:r>
        <w:rPr>
          <w:sz w:val="20"/>
        </w:rPr>
        <w:t>2017,</w:t>
      </w:r>
      <w:r>
        <w:rPr>
          <w:spacing w:val="-5"/>
          <w:sz w:val="20"/>
        </w:rPr>
        <w:t xml:space="preserve"> </w:t>
      </w:r>
      <w:r>
        <w:rPr>
          <w:sz w:val="20"/>
        </w:rPr>
        <w:t>Spring</w:t>
      </w:r>
      <w:r>
        <w:rPr>
          <w:spacing w:val="-4"/>
          <w:sz w:val="20"/>
        </w:rPr>
        <w:t xml:space="preserve"> </w:t>
      </w:r>
      <w:r>
        <w:rPr>
          <w:sz w:val="20"/>
        </w:rPr>
        <w:t>2018.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Online.</w:t>
      </w:r>
    </w:p>
    <w:p w14:paraId="4174DDE5" w14:textId="4F5D1CA5" w:rsidR="00D87931" w:rsidRPr="00D87931" w:rsidRDefault="00D87931" w:rsidP="00D87931">
      <w:pPr>
        <w:pStyle w:val="ListParagraph"/>
        <w:numPr>
          <w:ilvl w:val="0"/>
          <w:numId w:val="1"/>
        </w:numPr>
        <w:tabs>
          <w:tab w:val="left" w:pos="879"/>
        </w:tabs>
        <w:spacing w:before="3" w:line="237" w:lineRule="auto"/>
        <w:ind w:right="535"/>
        <w:rPr>
          <w:sz w:val="20"/>
        </w:rPr>
      </w:pPr>
      <w:r>
        <w:rPr>
          <w:sz w:val="20"/>
        </w:rPr>
        <w:t>Identity</w:t>
      </w:r>
      <w:r>
        <w:rPr>
          <w:spacing w:val="-3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Video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3"/>
          <w:sz w:val="20"/>
        </w:rPr>
        <w:t xml:space="preserve"> </w:t>
      </w:r>
      <w:r>
        <w:rPr>
          <w:sz w:val="20"/>
        </w:rPr>
        <w:t>(ENG</w:t>
      </w:r>
      <w:r>
        <w:rPr>
          <w:spacing w:val="-3"/>
          <w:sz w:val="20"/>
        </w:rPr>
        <w:t xml:space="preserve"> </w:t>
      </w:r>
      <w:r>
        <w:rPr>
          <w:sz w:val="20"/>
        </w:rPr>
        <w:t>3612):</w:t>
      </w:r>
      <w:r>
        <w:rPr>
          <w:spacing w:val="-5"/>
          <w:sz w:val="20"/>
        </w:rPr>
        <w:t xml:space="preserve"> </w:t>
      </w:r>
      <w:r>
        <w:rPr>
          <w:sz w:val="20"/>
        </w:rPr>
        <w:t>Fall</w:t>
      </w:r>
      <w:r>
        <w:rPr>
          <w:spacing w:val="-5"/>
          <w:sz w:val="20"/>
        </w:rPr>
        <w:t xml:space="preserve"> </w:t>
      </w:r>
      <w:r>
        <w:rPr>
          <w:sz w:val="20"/>
        </w:rPr>
        <w:t>2014,</w:t>
      </w:r>
      <w:r>
        <w:rPr>
          <w:spacing w:val="-4"/>
          <w:sz w:val="20"/>
        </w:rPr>
        <w:t xml:space="preserve"> </w:t>
      </w:r>
      <w:r>
        <w:rPr>
          <w:sz w:val="20"/>
        </w:rPr>
        <w:t>Fall</w:t>
      </w:r>
      <w:r>
        <w:rPr>
          <w:spacing w:val="-4"/>
          <w:sz w:val="20"/>
        </w:rPr>
        <w:t xml:space="preserve"> </w:t>
      </w:r>
      <w:r>
        <w:rPr>
          <w:sz w:val="20"/>
        </w:rPr>
        <w:t>2015,</w:t>
      </w:r>
      <w:r>
        <w:rPr>
          <w:spacing w:val="-5"/>
          <w:sz w:val="20"/>
        </w:rPr>
        <w:t xml:space="preserve"> </w:t>
      </w:r>
      <w:r>
        <w:rPr>
          <w:sz w:val="20"/>
        </w:rPr>
        <w:t>Spring 2016, Fall 2017.</w:t>
      </w:r>
    </w:p>
    <w:p w14:paraId="2DFFE34A" w14:textId="77777777" w:rsidR="00D87931" w:rsidRDefault="00D87931" w:rsidP="00D87931">
      <w:pPr>
        <w:tabs>
          <w:tab w:val="left" w:pos="879"/>
        </w:tabs>
        <w:rPr>
          <w:sz w:val="20"/>
        </w:rPr>
      </w:pPr>
    </w:p>
    <w:p w14:paraId="244D0196" w14:textId="5643F617" w:rsidR="00D87931" w:rsidRDefault="00D87931" w:rsidP="00D87931">
      <w:pPr>
        <w:pStyle w:val="BodyText"/>
        <w:ind w:left="159"/>
      </w:pPr>
      <w:r>
        <w:t>Nicholson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Media</w:t>
      </w:r>
    </w:p>
    <w:p w14:paraId="3942AC29" w14:textId="77777777" w:rsidR="00D87931" w:rsidRPr="00D87931" w:rsidRDefault="00D87931" w:rsidP="00D87931">
      <w:pPr>
        <w:pStyle w:val="ListParagraph"/>
        <w:numPr>
          <w:ilvl w:val="0"/>
          <w:numId w:val="1"/>
        </w:numPr>
        <w:tabs>
          <w:tab w:val="left" w:pos="879"/>
        </w:tabs>
        <w:spacing w:before="3"/>
        <w:rPr>
          <w:sz w:val="20"/>
        </w:rPr>
      </w:pPr>
      <w:r>
        <w:rPr>
          <w:sz w:val="20"/>
        </w:rPr>
        <w:t>Digital</w:t>
      </w:r>
      <w:r>
        <w:rPr>
          <w:spacing w:val="-7"/>
          <w:sz w:val="20"/>
        </w:rPr>
        <w:t xml:space="preserve"> </w:t>
      </w:r>
      <w:r>
        <w:rPr>
          <w:sz w:val="20"/>
        </w:rPr>
        <w:t>Cultures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Narratives</w:t>
      </w:r>
      <w:r>
        <w:rPr>
          <w:spacing w:val="-4"/>
          <w:sz w:val="20"/>
        </w:rPr>
        <w:t xml:space="preserve"> </w:t>
      </w:r>
      <w:r>
        <w:rPr>
          <w:sz w:val="20"/>
        </w:rPr>
        <w:t>(DIG</w:t>
      </w:r>
      <w:r>
        <w:rPr>
          <w:spacing w:val="-4"/>
          <w:sz w:val="20"/>
        </w:rPr>
        <w:t xml:space="preserve"> </w:t>
      </w:r>
      <w:r>
        <w:rPr>
          <w:sz w:val="20"/>
        </w:rPr>
        <w:t>3024):</w:t>
      </w:r>
      <w:r>
        <w:rPr>
          <w:spacing w:val="-5"/>
          <w:sz w:val="20"/>
        </w:rPr>
        <w:t xml:space="preserve"> </w:t>
      </w:r>
      <w:r>
        <w:rPr>
          <w:sz w:val="20"/>
        </w:rPr>
        <w:t>Fall</w:t>
      </w:r>
      <w:r>
        <w:rPr>
          <w:spacing w:val="-4"/>
          <w:sz w:val="20"/>
        </w:rPr>
        <w:t xml:space="preserve"> </w:t>
      </w:r>
      <w:r>
        <w:rPr>
          <w:sz w:val="20"/>
        </w:rPr>
        <w:t>2020.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Online.</w:t>
      </w:r>
    </w:p>
    <w:p w14:paraId="16D1899F" w14:textId="77777777" w:rsidR="00D87931" w:rsidRDefault="00D87931" w:rsidP="00D87931">
      <w:pPr>
        <w:pStyle w:val="ListParagraph"/>
        <w:numPr>
          <w:ilvl w:val="0"/>
          <w:numId w:val="1"/>
        </w:numPr>
        <w:tabs>
          <w:tab w:val="left" w:pos="879"/>
        </w:tabs>
        <w:spacing w:before="3"/>
        <w:rPr>
          <w:sz w:val="20"/>
        </w:rPr>
      </w:pPr>
      <w:r>
        <w:rPr>
          <w:sz w:val="20"/>
        </w:rPr>
        <w:t>Fundamentals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Interactive</w:t>
      </w:r>
      <w:r>
        <w:rPr>
          <w:spacing w:val="-4"/>
          <w:sz w:val="20"/>
        </w:rPr>
        <w:t xml:space="preserve"> </w:t>
      </w:r>
      <w:r>
        <w:rPr>
          <w:sz w:val="20"/>
        </w:rPr>
        <w:t>Design</w:t>
      </w:r>
      <w:r>
        <w:rPr>
          <w:spacing w:val="-4"/>
          <w:sz w:val="20"/>
        </w:rPr>
        <w:t xml:space="preserve"> </w:t>
      </w:r>
      <w:r>
        <w:rPr>
          <w:sz w:val="20"/>
        </w:rPr>
        <w:t>(DIG</w:t>
      </w:r>
      <w:r>
        <w:rPr>
          <w:spacing w:val="-4"/>
          <w:sz w:val="20"/>
        </w:rPr>
        <w:t xml:space="preserve"> </w:t>
      </w:r>
      <w:r>
        <w:rPr>
          <w:sz w:val="20"/>
        </w:rPr>
        <w:t>2500):</w:t>
      </w:r>
      <w:r>
        <w:rPr>
          <w:spacing w:val="-5"/>
          <w:sz w:val="20"/>
        </w:rPr>
        <w:t xml:space="preserve"> </w:t>
      </w:r>
      <w:r>
        <w:rPr>
          <w:sz w:val="20"/>
        </w:rPr>
        <w:t>Fall</w:t>
      </w:r>
      <w:r>
        <w:rPr>
          <w:spacing w:val="-5"/>
          <w:sz w:val="20"/>
        </w:rPr>
        <w:t xml:space="preserve"> </w:t>
      </w:r>
      <w:r>
        <w:rPr>
          <w:sz w:val="20"/>
        </w:rPr>
        <w:t>2019.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Online.</w:t>
      </w:r>
    </w:p>
    <w:p w14:paraId="7F995707" w14:textId="77777777" w:rsidR="00D87931" w:rsidRDefault="00D87931" w:rsidP="00D87931">
      <w:pPr>
        <w:pStyle w:val="ListParagraph"/>
        <w:numPr>
          <w:ilvl w:val="0"/>
          <w:numId w:val="1"/>
        </w:numPr>
        <w:tabs>
          <w:tab w:val="left" w:pos="879"/>
        </w:tabs>
        <w:rPr>
          <w:sz w:val="20"/>
        </w:rPr>
      </w:pPr>
      <w:r>
        <w:rPr>
          <w:sz w:val="20"/>
        </w:rPr>
        <w:t>Evolution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Video</w:t>
      </w:r>
      <w:r>
        <w:rPr>
          <w:spacing w:val="-3"/>
          <w:sz w:val="20"/>
        </w:rPr>
        <w:t xml:space="preserve"> </w:t>
      </w:r>
      <w:r>
        <w:rPr>
          <w:sz w:val="20"/>
        </w:rPr>
        <w:t>Games</w:t>
      </w:r>
      <w:r>
        <w:rPr>
          <w:spacing w:val="-3"/>
          <w:sz w:val="20"/>
        </w:rPr>
        <w:t xml:space="preserve"> </w:t>
      </w:r>
      <w:r>
        <w:rPr>
          <w:sz w:val="20"/>
        </w:rPr>
        <w:t>(DIG</w:t>
      </w:r>
      <w:r>
        <w:rPr>
          <w:spacing w:val="-3"/>
          <w:sz w:val="20"/>
        </w:rPr>
        <w:t xml:space="preserve"> </w:t>
      </w:r>
      <w:r>
        <w:rPr>
          <w:sz w:val="20"/>
        </w:rPr>
        <w:t>3043):</w:t>
      </w:r>
      <w:r>
        <w:rPr>
          <w:spacing w:val="-4"/>
          <w:sz w:val="20"/>
        </w:rPr>
        <w:t xml:space="preserve"> </w:t>
      </w:r>
      <w:r>
        <w:rPr>
          <w:sz w:val="20"/>
        </w:rPr>
        <w:t>Spring</w:t>
      </w:r>
      <w:r>
        <w:rPr>
          <w:spacing w:val="-5"/>
          <w:sz w:val="20"/>
        </w:rPr>
        <w:t xml:space="preserve"> </w:t>
      </w:r>
      <w:r>
        <w:rPr>
          <w:sz w:val="20"/>
        </w:rPr>
        <w:t>2019.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Online.</w:t>
      </w:r>
    </w:p>
    <w:p w14:paraId="111D0667" w14:textId="77777777" w:rsidR="00005672" w:rsidRPr="00F962D1" w:rsidRDefault="00005672" w:rsidP="00D87931">
      <w:pPr>
        <w:pStyle w:val="BodyText"/>
        <w:spacing w:before="1"/>
        <w:rPr>
          <w:color w:val="00B050"/>
        </w:rPr>
      </w:pPr>
    </w:p>
    <w:p w14:paraId="5D9CDE4F" w14:textId="1B2B0C20" w:rsidR="00D87931" w:rsidRDefault="00D87931" w:rsidP="00D87931">
      <w:pPr>
        <w:pStyle w:val="BodyText"/>
        <w:ind w:left="160"/>
        <w:rPr>
          <w:b/>
        </w:rPr>
      </w:pPr>
      <w:r>
        <w:rPr>
          <w:b/>
        </w:rPr>
        <w:t>University of Wyoming</w:t>
      </w:r>
    </w:p>
    <w:p w14:paraId="5C9BBC8A" w14:textId="77777777" w:rsidR="00D87931" w:rsidRDefault="00D87931" w:rsidP="00EA1025">
      <w:pPr>
        <w:pStyle w:val="BodyText"/>
        <w:spacing w:before="1"/>
        <w:ind w:left="160"/>
        <w:rPr>
          <w:color w:val="00B050"/>
        </w:rPr>
      </w:pPr>
    </w:p>
    <w:p w14:paraId="0306F0BB" w14:textId="7DA39171" w:rsidR="00EA1025" w:rsidRPr="00D87931" w:rsidRDefault="00EA1025" w:rsidP="00EA1025">
      <w:pPr>
        <w:pStyle w:val="BodyText"/>
        <w:spacing w:before="1"/>
        <w:ind w:left="160"/>
      </w:pPr>
      <w:r w:rsidRPr="00D87931">
        <w:t>Department</w:t>
      </w:r>
      <w:r w:rsidR="001D432A">
        <w:t xml:space="preserve"> of Modern and Classical Languages </w:t>
      </w:r>
    </w:p>
    <w:p w14:paraId="3C4DF6BF" w14:textId="530ACA82" w:rsidR="00EA1025" w:rsidRPr="00D87931" w:rsidRDefault="00EA1025" w:rsidP="00EA1025">
      <w:pPr>
        <w:pStyle w:val="ListParagraph"/>
        <w:numPr>
          <w:ilvl w:val="0"/>
          <w:numId w:val="1"/>
        </w:numPr>
        <w:tabs>
          <w:tab w:val="left" w:pos="879"/>
        </w:tabs>
        <w:rPr>
          <w:sz w:val="20"/>
        </w:rPr>
      </w:pPr>
      <w:r w:rsidRPr="00D87931">
        <w:rPr>
          <w:spacing w:val="-3"/>
          <w:sz w:val="20"/>
        </w:rPr>
        <w:t xml:space="preserve">Japanese Gaming Culture </w:t>
      </w:r>
      <w:r w:rsidRPr="00D87931">
        <w:rPr>
          <w:sz w:val="20"/>
        </w:rPr>
        <w:t>(LANG 4800):</w:t>
      </w:r>
      <w:r w:rsidRPr="00D87931">
        <w:rPr>
          <w:spacing w:val="-6"/>
          <w:sz w:val="20"/>
        </w:rPr>
        <w:t xml:space="preserve"> </w:t>
      </w:r>
      <w:r w:rsidRPr="00D87931">
        <w:rPr>
          <w:sz w:val="20"/>
        </w:rPr>
        <w:t>Spring</w:t>
      </w:r>
      <w:r w:rsidRPr="00D87931">
        <w:rPr>
          <w:spacing w:val="-5"/>
          <w:sz w:val="20"/>
        </w:rPr>
        <w:t xml:space="preserve"> </w:t>
      </w:r>
      <w:r w:rsidRPr="00D87931">
        <w:rPr>
          <w:sz w:val="20"/>
        </w:rPr>
        <w:t>2024.</w:t>
      </w:r>
      <w:r w:rsidRPr="00D87931">
        <w:rPr>
          <w:spacing w:val="-3"/>
          <w:sz w:val="20"/>
        </w:rPr>
        <w:t xml:space="preserve"> </w:t>
      </w:r>
      <w:r w:rsidRPr="00D87931">
        <w:rPr>
          <w:spacing w:val="-2"/>
          <w:sz w:val="20"/>
        </w:rPr>
        <w:t>Online.</w:t>
      </w:r>
    </w:p>
    <w:p w14:paraId="255944CD" w14:textId="77777777" w:rsidR="007E6660" w:rsidRDefault="007E6660" w:rsidP="00005672">
      <w:pPr>
        <w:pStyle w:val="BodyText"/>
      </w:pPr>
    </w:p>
    <w:p w14:paraId="1BA971B0" w14:textId="77777777" w:rsidR="001B52DB" w:rsidRDefault="001B52DB" w:rsidP="00005672">
      <w:pPr>
        <w:pStyle w:val="BodyText"/>
      </w:pPr>
    </w:p>
    <w:p w14:paraId="67992FB3" w14:textId="38AC9636" w:rsidR="005904E3" w:rsidRDefault="00000000">
      <w:pPr>
        <w:pStyle w:val="BodyText"/>
        <w:ind w:left="160"/>
      </w:pPr>
      <w:r>
        <w:t>English</w:t>
      </w:r>
      <w:r>
        <w:rPr>
          <w:spacing w:val="-6"/>
        </w:rPr>
        <w:t xml:space="preserve"> </w:t>
      </w:r>
      <w:r>
        <w:t>Department</w:t>
      </w:r>
    </w:p>
    <w:p w14:paraId="7AC7DFEF" w14:textId="77777777" w:rsidR="005904E3" w:rsidRPr="00D87931" w:rsidRDefault="00000000">
      <w:pPr>
        <w:pStyle w:val="ListParagraph"/>
        <w:numPr>
          <w:ilvl w:val="0"/>
          <w:numId w:val="1"/>
        </w:numPr>
        <w:tabs>
          <w:tab w:val="left" w:pos="879"/>
        </w:tabs>
        <w:spacing w:before="1"/>
        <w:rPr>
          <w:sz w:val="20"/>
        </w:rPr>
      </w:pPr>
      <w:r>
        <w:rPr>
          <w:sz w:val="20"/>
        </w:rPr>
        <w:t>Literary</w:t>
      </w:r>
      <w:r>
        <w:rPr>
          <w:spacing w:val="-4"/>
          <w:sz w:val="20"/>
        </w:rPr>
        <w:t xml:space="preserve"> </w:t>
      </w:r>
      <w:r>
        <w:rPr>
          <w:sz w:val="20"/>
        </w:rPr>
        <w:t>Theory</w:t>
      </w:r>
      <w:r>
        <w:rPr>
          <w:spacing w:val="-3"/>
          <w:sz w:val="20"/>
        </w:rPr>
        <w:t xml:space="preserve"> </w:t>
      </w:r>
      <w:r>
        <w:rPr>
          <w:sz w:val="20"/>
        </w:rPr>
        <w:t>(ENGL</w:t>
      </w:r>
      <w:r>
        <w:rPr>
          <w:spacing w:val="-4"/>
          <w:sz w:val="20"/>
        </w:rPr>
        <w:t xml:space="preserve"> </w:t>
      </w:r>
      <w:r>
        <w:rPr>
          <w:sz w:val="20"/>
        </w:rPr>
        <w:t>3000):</w:t>
      </w:r>
      <w:r>
        <w:rPr>
          <w:spacing w:val="-4"/>
          <w:sz w:val="20"/>
        </w:rPr>
        <w:t xml:space="preserve"> </w:t>
      </w:r>
      <w:r>
        <w:rPr>
          <w:sz w:val="20"/>
        </w:rPr>
        <w:t>Fall</w:t>
      </w:r>
      <w:r>
        <w:rPr>
          <w:spacing w:val="-4"/>
          <w:sz w:val="20"/>
        </w:rPr>
        <w:t xml:space="preserve"> </w:t>
      </w:r>
      <w:r>
        <w:rPr>
          <w:sz w:val="20"/>
        </w:rPr>
        <w:t>2022.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Online.</w:t>
      </w:r>
    </w:p>
    <w:p w14:paraId="106E8E7E" w14:textId="77777777" w:rsidR="00D87931" w:rsidRPr="007E6660" w:rsidRDefault="00D87931" w:rsidP="00D87931">
      <w:pPr>
        <w:pStyle w:val="ListParagraph"/>
        <w:numPr>
          <w:ilvl w:val="0"/>
          <w:numId w:val="1"/>
        </w:numPr>
        <w:tabs>
          <w:tab w:val="left" w:pos="1446"/>
        </w:tabs>
        <w:rPr>
          <w:sz w:val="20"/>
          <w:szCs w:val="20"/>
        </w:rPr>
      </w:pPr>
      <w:r w:rsidRPr="007E6660">
        <w:rPr>
          <w:sz w:val="20"/>
        </w:rPr>
        <w:t>Introduction</w:t>
      </w:r>
      <w:r w:rsidRPr="007E6660">
        <w:rPr>
          <w:spacing w:val="-7"/>
          <w:sz w:val="20"/>
        </w:rPr>
        <w:t xml:space="preserve"> </w:t>
      </w:r>
      <w:r w:rsidRPr="007E6660">
        <w:rPr>
          <w:sz w:val="20"/>
        </w:rPr>
        <w:t>to</w:t>
      </w:r>
      <w:r w:rsidRPr="007E6660">
        <w:rPr>
          <w:spacing w:val="-3"/>
          <w:sz w:val="20"/>
        </w:rPr>
        <w:t xml:space="preserve"> </w:t>
      </w:r>
      <w:r w:rsidRPr="007E6660">
        <w:rPr>
          <w:sz w:val="20"/>
        </w:rPr>
        <w:t>the</w:t>
      </w:r>
      <w:r w:rsidRPr="007E6660">
        <w:rPr>
          <w:spacing w:val="-4"/>
          <w:sz w:val="20"/>
        </w:rPr>
        <w:t xml:space="preserve"> </w:t>
      </w:r>
      <w:r w:rsidRPr="007E6660">
        <w:rPr>
          <w:sz w:val="20"/>
        </w:rPr>
        <w:t>Arthurian</w:t>
      </w:r>
      <w:r w:rsidRPr="007E6660">
        <w:rPr>
          <w:spacing w:val="-5"/>
          <w:sz w:val="20"/>
        </w:rPr>
        <w:t xml:space="preserve"> </w:t>
      </w:r>
      <w:r w:rsidRPr="007E6660">
        <w:rPr>
          <w:sz w:val="20"/>
        </w:rPr>
        <w:t>Legend</w:t>
      </w:r>
      <w:r w:rsidRPr="007E6660">
        <w:rPr>
          <w:spacing w:val="-3"/>
          <w:sz w:val="20"/>
        </w:rPr>
        <w:t xml:space="preserve"> </w:t>
      </w:r>
      <w:r w:rsidRPr="007E6660">
        <w:rPr>
          <w:sz w:val="20"/>
        </w:rPr>
        <w:t>(ENG</w:t>
      </w:r>
      <w:r w:rsidRPr="007E6660">
        <w:rPr>
          <w:spacing w:val="-5"/>
          <w:sz w:val="20"/>
        </w:rPr>
        <w:t xml:space="preserve"> </w:t>
      </w:r>
      <w:r w:rsidRPr="007E6660">
        <w:rPr>
          <w:sz w:val="20"/>
        </w:rPr>
        <w:t>2020):</w:t>
      </w:r>
      <w:r w:rsidRPr="007E6660">
        <w:rPr>
          <w:spacing w:val="-4"/>
          <w:sz w:val="20"/>
        </w:rPr>
        <w:t xml:space="preserve"> </w:t>
      </w:r>
      <w:r w:rsidRPr="007E6660">
        <w:rPr>
          <w:sz w:val="20"/>
        </w:rPr>
        <w:t>Fall</w:t>
      </w:r>
      <w:r w:rsidRPr="007E6660">
        <w:rPr>
          <w:spacing w:val="-4"/>
          <w:sz w:val="20"/>
        </w:rPr>
        <w:t xml:space="preserve"> </w:t>
      </w:r>
      <w:r w:rsidRPr="007E6660">
        <w:rPr>
          <w:spacing w:val="-2"/>
          <w:sz w:val="20"/>
        </w:rPr>
        <w:t>2013.</w:t>
      </w:r>
    </w:p>
    <w:p w14:paraId="758BD4C5" w14:textId="77777777" w:rsidR="00D87931" w:rsidRPr="00D87931" w:rsidRDefault="00D87931" w:rsidP="00D87931">
      <w:pPr>
        <w:tabs>
          <w:tab w:val="left" w:pos="879"/>
        </w:tabs>
        <w:spacing w:before="1"/>
        <w:ind w:left="519"/>
        <w:rPr>
          <w:sz w:val="20"/>
        </w:rPr>
      </w:pPr>
    </w:p>
    <w:p w14:paraId="1C8A0D85" w14:textId="77777777" w:rsidR="005904E3" w:rsidRDefault="005904E3">
      <w:pPr>
        <w:pStyle w:val="BodyText"/>
        <w:spacing w:before="5"/>
      </w:pPr>
    </w:p>
    <w:p w14:paraId="773570D1" w14:textId="03D8E67E" w:rsidR="005904E3" w:rsidRDefault="00000000">
      <w:pPr>
        <w:pStyle w:val="BodyText"/>
        <w:ind w:left="159"/>
      </w:pPr>
      <w:r>
        <w:t>Honors</w:t>
      </w:r>
      <w:r>
        <w:rPr>
          <w:spacing w:val="-5"/>
        </w:rPr>
        <w:t xml:space="preserve"> </w:t>
      </w:r>
      <w:r>
        <w:t>College</w:t>
      </w:r>
    </w:p>
    <w:p w14:paraId="58360965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9"/>
        </w:tabs>
        <w:spacing w:before="3"/>
        <w:rPr>
          <w:sz w:val="20"/>
        </w:rPr>
      </w:pPr>
      <w:r>
        <w:rPr>
          <w:sz w:val="20"/>
        </w:rPr>
        <w:t>Honors</w:t>
      </w:r>
      <w:r>
        <w:rPr>
          <w:spacing w:val="-6"/>
          <w:sz w:val="20"/>
        </w:rPr>
        <w:t xml:space="preserve"> </w:t>
      </w:r>
      <w:r>
        <w:rPr>
          <w:sz w:val="20"/>
        </w:rPr>
        <w:t>Colloquium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4"/>
          <w:sz w:val="20"/>
        </w:rPr>
        <w:t xml:space="preserve"> </w:t>
      </w:r>
      <w:r>
        <w:rPr>
          <w:sz w:val="20"/>
        </w:rPr>
        <w:t>(HP</w:t>
      </w:r>
      <w:r>
        <w:rPr>
          <w:spacing w:val="-4"/>
          <w:sz w:val="20"/>
        </w:rPr>
        <w:t xml:space="preserve"> </w:t>
      </w:r>
      <w:r>
        <w:rPr>
          <w:sz w:val="20"/>
        </w:rPr>
        <w:t>2020):</w:t>
      </w:r>
      <w:r>
        <w:rPr>
          <w:spacing w:val="-4"/>
          <w:sz w:val="20"/>
        </w:rPr>
        <w:t xml:space="preserve"> </w:t>
      </w:r>
      <w:r>
        <w:rPr>
          <w:sz w:val="20"/>
        </w:rPr>
        <w:t>Spring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2020.</w:t>
      </w:r>
    </w:p>
    <w:p w14:paraId="2C13511E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9"/>
        </w:tabs>
        <w:spacing w:before="1"/>
        <w:rPr>
          <w:sz w:val="20"/>
        </w:rPr>
      </w:pPr>
      <w:r>
        <w:rPr>
          <w:sz w:val="20"/>
        </w:rPr>
        <w:t>Honors</w:t>
      </w:r>
      <w:r>
        <w:rPr>
          <w:spacing w:val="-5"/>
          <w:sz w:val="20"/>
        </w:rPr>
        <w:t xml:space="preserve"> </w:t>
      </w:r>
      <w:r>
        <w:rPr>
          <w:sz w:val="20"/>
        </w:rPr>
        <w:t>Colloquium</w:t>
      </w:r>
      <w:r>
        <w:rPr>
          <w:spacing w:val="-4"/>
          <w:sz w:val="20"/>
        </w:rPr>
        <w:t xml:space="preserve"> </w:t>
      </w:r>
      <w:r>
        <w:rPr>
          <w:sz w:val="20"/>
        </w:rPr>
        <w:t>(HP</w:t>
      </w:r>
      <w:r>
        <w:rPr>
          <w:spacing w:val="-4"/>
          <w:sz w:val="20"/>
        </w:rPr>
        <w:t xml:space="preserve"> </w:t>
      </w:r>
      <w:r>
        <w:rPr>
          <w:sz w:val="20"/>
        </w:rPr>
        <w:t>1151):</w:t>
      </w:r>
      <w:r>
        <w:rPr>
          <w:spacing w:val="-4"/>
          <w:sz w:val="20"/>
        </w:rPr>
        <w:t xml:space="preserve"> </w:t>
      </w:r>
      <w:r>
        <w:rPr>
          <w:sz w:val="20"/>
        </w:rPr>
        <w:t>Fall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2019.</w:t>
      </w:r>
    </w:p>
    <w:p w14:paraId="7C1BB52D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9"/>
        </w:tabs>
        <w:rPr>
          <w:sz w:val="20"/>
        </w:rPr>
      </w:pPr>
      <w:r>
        <w:rPr>
          <w:sz w:val="20"/>
        </w:rPr>
        <w:t>Honors</w:t>
      </w:r>
      <w:r>
        <w:rPr>
          <w:spacing w:val="-5"/>
          <w:sz w:val="20"/>
        </w:rPr>
        <w:t xml:space="preserve"> </w:t>
      </w:r>
      <w:r>
        <w:rPr>
          <w:sz w:val="20"/>
        </w:rPr>
        <w:t>Colloquium</w:t>
      </w:r>
      <w:r>
        <w:rPr>
          <w:spacing w:val="-4"/>
          <w:sz w:val="20"/>
        </w:rPr>
        <w:t xml:space="preserve"> </w:t>
      </w:r>
      <w:r>
        <w:rPr>
          <w:sz w:val="20"/>
        </w:rPr>
        <w:t>(HP</w:t>
      </w:r>
      <w:r>
        <w:rPr>
          <w:spacing w:val="-4"/>
          <w:sz w:val="20"/>
        </w:rPr>
        <w:t xml:space="preserve"> </w:t>
      </w:r>
      <w:r>
        <w:rPr>
          <w:sz w:val="20"/>
        </w:rPr>
        <w:t>1020):</w:t>
      </w:r>
      <w:r>
        <w:rPr>
          <w:spacing w:val="-4"/>
          <w:sz w:val="20"/>
        </w:rPr>
        <w:t xml:space="preserve"> </w:t>
      </w:r>
      <w:r>
        <w:rPr>
          <w:sz w:val="20"/>
        </w:rPr>
        <w:t>Fall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2019.</w:t>
      </w:r>
    </w:p>
    <w:p w14:paraId="4E0271EA" w14:textId="77777777" w:rsidR="005904E3" w:rsidRDefault="005904E3">
      <w:pPr>
        <w:pStyle w:val="BodyText"/>
        <w:spacing w:before="4"/>
      </w:pPr>
    </w:p>
    <w:p w14:paraId="36C2C088" w14:textId="77777777" w:rsidR="005904E3" w:rsidRDefault="005904E3">
      <w:pPr>
        <w:pStyle w:val="BodyText"/>
        <w:spacing w:before="4"/>
      </w:pPr>
    </w:p>
    <w:p w14:paraId="6860E00B" w14:textId="77777777" w:rsidR="005904E3" w:rsidRDefault="00000000">
      <w:pPr>
        <w:pStyle w:val="BodyText"/>
        <w:ind w:left="159"/>
        <w:rPr>
          <w:b/>
        </w:rPr>
      </w:pPr>
      <w:r>
        <w:rPr>
          <w:b/>
        </w:rPr>
        <w:t>Graduate</w:t>
      </w:r>
      <w:r>
        <w:rPr>
          <w:b/>
          <w:spacing w:val="-7"/>
        </w:rPr>
        <w:t xml:space="preserve"> </w:t>
      </w:r>
      <w:r>
        <w:rPr>
          <w:b/>
        </w:rPr>
        <w:t>Teaching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Associate</w:t>
      </w:r>
    </w:p>
    <w:p w14:paraId="67800080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9"/>
        </w:tabs>
        <w:spacing w:before="3"/>
        <w:ind w:right="150"/>
        <w:rPr>
          <w:sz w:val="20"/>
        </w:rPr>
      </w:pPr>
      <w:r>
        <w:rPr>
          <w:sz w:val="20"/>
        </w:rPr>
        <w:t>World</w:t>
      </w:r>
      <w:r>
        <w:rPr>
          <w:spacing w:val="-3"/>
          <w:sz w:val="20"/>
        </w:rPr>
        <w:t xml:space="preserve"> </w:t>
      </w:r>
      <w:r>
        <w:rPr>
          <w:sz w:val="20"/>
        </w:rPr>
        <w:t>Literature</w:t>
      </w:r>
      <w:r>
        <w:rPr>
          <w:spacing w:val="-4"/>
          <w:sz w:val="20"/>
        </w:rPr>
        <w:t xml:space="preserve"> </w:t>
      </w:r>
      <w:r>
        <w:rPr>
          <w:sz w:val="20"/>
        </w:rPr>
        <w:t>II</w:t>
      </w:r>
      <w:r>
        <w:rPr>
          <w:spacing w:val="-4"/>
          <w:sz w:val="20"/>
        </w:rPr>
        <w:t xml:space="preserve"> </w:t>
      </w:r>
      <w:r>
        <w:rPr>
          <w:sz w:val="20"/>
        </w:rPr>
        <w:t>(LIT</w:t>
      </w:r>
      <w:r>
        <w:rPr>
          <w:spacing w:val="-4"/>
          <w:sz w:val="20"/>
        </w:rPr>
        <w:t xml:space="preserve"> </w:t>
      </w:r>
      <w:r>
        <w:rPr>
          <w:sz w:val="20"/>
        </w:rPr>
        <w:t>2120):</w:t>
      </w:r>
      <w:r>
        <w:rPr>
          <w:spacing w:val="-4"/>
          <w:sz w:val="20"/>
        </w:rPr>
        <w:t xml:space="preserve"> </w:t>
      </w:r>
      <w:r>
        <w:rPr>
          <w:sz w:val="20"/>
        </w:rPr>
        <w:t>Grader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Dr.</w:t>
      </w:r>
      <w:r>
        <w:rPr>
          <w:spacing w:val="-4"/>
          <w:sz w:val="20"/>
        </w:rPr>
        <w:t xml:space="preserve"> </w:t>
      </w:r>
      <w:r>
        <w:rPr>
          <w:sz w:val="20"/>
        </w:rPr>
        <w:t>Kathleen</w:t>
      </w:r>
      <w:r>
        <w:rPr>
          <w:spacing w:val="-3"/>
          <w:sz w:val="20"/>
        </w:rPr>
        <w:t xml:space="preserve"> </w:t>
      </w:r>
      <w:r>
        <w:rPr>
          <w:sz w:val="20"/>
        </w:rPr>
        <w:t>Hohenleitner.</w:t>
      </w:r>
      <w:r>
        <w:rPr>
          <w:spacing w:val="-4"/>
          <w:sz w:val="20"/>
        </w:rPr>
        <w:t xml:space="preserve"> </w:t>
      </w:r>
      <w:r>
        <w:rPr>
          <w:sz w:val="20"/>
        </w:rPr>
        <w:t>Fall</w:t>
      </w:r>
      <w:r>
        <w:rPr>
          <w:spacing w:val="-4"/>
          <w:sz w:val="20"/>
        </w:rPr>
        <w:t xml:space="preserve"> </w:t>
      </w:r>
      <w:r>
        <w:rPr>
          <w:sz w:val="20"/>
        </w:rPr>
        <w:t>2014,</w:t>
      </w:r>
      <w:r>
        <w:rPr>
          <w:spacing w:val="-5"/>
          <w:sz w:val="20"/>
        </w:rPr>
        <w:t xml:space="preserve"> </w:t>
      </w:r>
      <w:r>
        <w:rPr>
          <w:sz w:val="20"/>
        </w:rPr>
        <w:t>Spring 2015, Fall 2015, Spring 2016. Online.</w:t>
      </w:r>
    </w:p>
    <w:p w14:paraId="34A02E07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9"/>
        </w:tabs>
        <w:rPr>
          <w:sz w:val="20"/>
        </w:rPr>
      </w:pPr>
      <w:r>
        <w:rPr>
          <w:i/>
          <w:sz w:val="20"/>
        </w:rPr>
        <w:t>Harry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Potter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Popular</w:t>
      </w:r>
      <w:r>
        <w:rPr>
          <w:spacing w:val="-3"/>
          <w:sz w:val="20"/>
        </w:rPr>
        <w:t xml:space="preserve"> </w:t>
      </w:r>
      <w:r>
        <w:rPr>
          <w:sz w:val="20"/>
        </w:rPr>
        <w:t>Culture</w:t>
      </w:r>
      <w:r>
        <w:rPr>
          <w:spacing w:val="-4"/>
          <w:sz w:val="20"/>
        </w:rPr>
        <w:t xml:space="preserve"> </w:t>
      </w:r>
      <w:r>
        <w:rPr>
          <w:sz w:val="20"/>
        </w:rPr>
        <w:t>(LIT</w:t>
      </w:r>
      <w:r>
        <w:rPr>
          <w:spacing w:val="-3"/>
          <w:sz w:val="20"/>
        </w:rPr>
        <w:t xml:space="preserve"> </w:t>
      </w:r>
      <w:r>
        <w:rPr>
          <w:sz w:val="20"/>
        </w:rPr>
        <w:t>3482):</w:t>
      </w:r>
      <w:r>
        <w:rPr>
          <w:spacing w:val="-4"/>
          <w:sz w:val="20"/>
        </w:rPr>
        <w:t xml:space="preserve"> </w:t>
      </w:r>
      <w:r>
        <w:rPr>
          <w:sz w:val="20"/>
        </w:rPr>
        <w:t>Grader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Dr.</w:t>
      </w:r>
      <w:r>
        <w:rPr>
          <w:spacing w:val="-4"/>
          <w:sz w:val="20"/>
        </w:rPr>
        <w:t xml:space="preserve"> </w:t>
      </w:r>
      <w:r>
        <w:rPr>
          <w:sz w:val="20"/>
        </w:rPr>
        <w:t>Tison</w:t>
      </w:r>
      <w:r>
        <w:rPr>
          <w:spacing w:val="-4"/>
          <w:sz w:val="20"/>
        </w:rPr>
        <w:t xml:space="preserve"> </w:t>
      </w:r>
      <w:r>
        <w:rPr>
          <w:sz w:val="20"/>
        </w:rPr>
        <w:t>Pugh.</w:t>
      </w:r>
      <w:r>
        <w:rPr>
          <w:spacing w:val="-4"/>
          <w:sz w:val="20"/>
        </w:rPr>
        <w:t xml:space="preserve"> </w:t>
      </w:r>
      <w:r>
        <w:rPr>
          <w:sz w:val="20"/>
        </w:rPr>
        <w:t>Spring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2015.</w:t>
      </w:r>
    </w:p>
    <w:p w14:paraId="0012A23B" w14:textId="77777777" w:rsidR="005904E3" w:rsidRDefault="005904E3">
      <w:pPr>
        <w:pStyle w:val="BodyText"/>
        <w:spacing w:before="5"/>
      </w:pPr>
    </w:p>
    <w:p w14:paraId="323069C0" w14:textId="77777777" w:rsidR="007E6660" w:rsidRDefault="007E6660">
      <w:pPr>
        <w:pStyle w:val="BodyText"/>
        <w:spacing w:before="5"/>
      </w:pPr>
    </w:p>
    <w:p w14:paraId="65E6632F" w14:textId="77777777" w:rsidR="005904E3" w:rsidRDefault="00000000">
      <w:pPr>
        <w:pStyle w:val="BodyText"/>
        <w:ind w:left="159"/>
        <w:rPr>
          <w:b/>
        </w:rPr>
      </w:pPr>
      <w:r>
        <w:rPr>
          <w:b/>
        </w:rPr>
        <w:t>Secondary</w:t>
      </w:r>
      <w:r>
        <w:rPr>
          <w:b/>
          <w:spacing w:val="-6"/>
        </w:rPr>
        <w:t xml:space="preserve"> </w:t>
      </w:r>
      <w:r>
        <w:rPr>
          <w:b/>
        </w:rPr>
        <w:t>English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Instruction</w:t>
      </w:r>
    </w:p>
    <w:p w14:paraId="5277F34B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9"/>
        </w:tabs>
        <w:spacing w:before="3"/>
        <w:ind w:right="551"/>
        <w:rPr>
          <w:sz w:val="20"/>
        </w:rPr>
      </w:pPr>
      <w:r>
        <w:rPr>
          <w:sz w:val="20"/>
        </w:rPr>
        <w:t>Certified Wyoming Secondary English Education Teaching License: January 2013- Present.</w:t>
      </w:r>
      <w:r>
        <w:rPr>
          <w:spacing w:val="-3"/>
          <w:sz w:val="20"/>
        </w:rPr>
        <w:t xml:space="preserve"> </w:t>
      </w:r>
      <w:r>
        <w:rPr>
          <w:sz w:val="20"/>
        </w:rPr>
        <w:t>(Student-taught,</w:t>
      </w:r>
      <w:r>
        <w:rPr>
          <w:spacing w:val="-5"/>
          <w:sz w:val="20"/>
        </w:rPr>
        <w:t xml:space="preserve"> </w:t>
      </w:r>
      <w:r>
        <w:rPr>
          <w:sz w:val="20"/>
        </w:rPr>
        <w:t>taught,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subbed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grades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classrooms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2011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– </w:t>
      </w:r>
      <w:r>
        <w:rPr>
          <w:spacing w:val="-2"/>
          <w:sz w:val="20"/>
        </w:rPr>
        <w:t>2014.)</w:t>
      </w:r>
    </w:p>
    <w:p w14:paraId="5EBD56F7" w14:textId="77777777" w:rsidR="005904E3" w:rsidRDefault="005904E3">
      <w:pPr>
        <w:pStyle w:val="BodyText"/>
        <w:rPr>
          <w:sz w:val="30"/>
        </w:rPr>
      </w:pPr>
    </w:p>
    <w:p w14:paraId="20BE2FF4" w14:textId="77777777" w:rsidR="005904E3" w:rsidRPr="0094464C" w:rsidRDefault="00000000">
      <w:pPr>
        <w:pStyle w:val="Heading1"/>
        <w:rPr>
          <w:b/>
        </w:rPr>
      </w:pPr>
      <w:bookmarkStart w:id="7" w:name="Research_Experience"/>
      <w:bookmarkEnd w:id="7"/>
      <w:r w:rsidRPr="0094464C">
        <w:rPr>
          <w:b/>
        </w:rPr>
        <w:t>Research</w:t>
      </w:r>
      <w:r w:rsidRPr="0094464C">
        <w:rPr>
          <w:b/>
          <w:spacing w:val="-14"/>
        </w:rPr>
        <w:t xml:space="preserve"> </w:t>
      </w:r>
      <w:r w:rsidRPr="0094464C">
        <w:rPr>
          <w:b/>
          <w:spacing w:val="-2"/>
        </w:rPr>
        <w:t>Experience</w:t>
      </w:r>
    </w:p>
    <w:p w14:paraId="3B425E89" w14:textId="77777777" w:rsidR="005904E3" w:rsidRDefault="005904E3">
      <w:pPr>
        <w:pStyle w:val="BodyText"/>
        <w:spacing w:before="5"/>
        <w:rPr>
          <w:b/>
          <w:sz w:val="15"/>
        </w:rPr>
      </w:pPr>
    </w:p>
    <w:p w14:paraId="7C317EC3" w14:textId="77777777" w:rsidR="005904E3" w:rsidRDefault="00000000">
      <w:pPr>
        <w:pStyle w:val="BodyText"/>
        <w:spacing w:before="100"/>
        <w:ind w:left="519" w:right="265" w:hanging="360"/>
      </w:pPr>
      <w:r>
        <w:t>Graduate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Assistant.</w:t>
      </w:r>
      <w:r>
        <w:rPr>
          <w:spacing w:val="-9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Central Florida, Orlando, FL, January 2019 - May 2019.</w:t>
      </w:r>
    </w:p>
    <w:p w14:paraId="11D90C9B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8"/>
        </w:tabs>
        <w:spacing w:before="5"/>
        <w:ind w:left="878" w:hanging="359"/>
        <w:rPr>
          <w:sz w:val="20"/>
        </w:rPr>
      </w:pPr>
      <w:r>
        <w:rPr>
          <w:sz w:val="20"/>
        </w:rPr>
        <w:t>Collaborated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Professor</w:t>
      </w:r>
      <w:r>
        <w:rPr>
          <w:spacing w:val="-6"/>
          <w:sz w:val="20"/>
        </w:rPr>
        <w:t xml:space="preserve"> </w:t>
      </w:r>
      <w:r>
        <w:rPr>
          <w:sz w:val="20"/>
        </w:rPr>
        <w:t>Anastasia</w:t>
      </w:r>
      <w:r>
        <w:rPr>
          <w:spacing w:val="-4"/>
          <w:sz w:val="20"/>
        </w:rPr>
        <w:t xml:space="preserve"> </w:t>
      </w:r>
      <w:r>
        <w:rPr>
          <w:sz w:val="20"/>
        </w:rPr>
        <w:t>Salter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publication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proposals.</w:t>
      </w:r>
    </w:p>
    <w:p w14:paraId="4EC56342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8"/>
        </w:tabs>
        <w:ind w:left="878" w:right="197"/>
        <w:rPr>
          <w:sz w:val="20"/>
        </w:rPr>
      </w:pPr>
      <w:r>
        <w:rPr>
          <w:sz w:val="20"/>
        </w:rPr>
        <w:t xml:space="preserve">Co-authored “Party Ghosts and Queer Teen Wolves: </w:t>
      </w:r>
      <w:r w:rsidRPr="00005672">
        <w:rPr>
          <w:i/>
          <w:iCs/>
          <w:sz w:val="20"/>
        </w:rPr>
        <w:t>Monster Prom</w:t>
      </w:r>
      <w:r>
        <w:rPr>
          <w:sz w:val="20"/>
        </w:rPr>
        <w:t xml:space="preserve"> and Resisting Heteronormativity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Dating</w:t>
      </w:r>
      <w:r>
        <w:rPr>
          <w:spacing w:val="-4"/>
          <w:sz w:val="20"/>
        </w:rPr>
        <w:t xml:space="preserve"> </w:t>
      </w:r>
      <w:r>
        <w:rPr>
          <w:sz w:val="20"/>
        </w:rPr>
        <w:t>Simulators,”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5"/>
          <w:sz w:val="20"/>
        </w:rPr>
        <w:t xml:space="preserve"> </w:t>
      </w:r>
      <w:r>
        <w:rPr>
          <w:sz w:val="20"/>
        </w:rPr>
        <w:t>accepted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Foundation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Digital Games 2020 proceeding (“Exceptional Paper”).</w:t>
      </w:r>
    </w:p>
    <w:p w14:paraId="057DC9B9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8"/>
        </w:tabs>
        <w:spacing w:before="3"/>
        <w:ind w:left="878" w:right="204"/>
        <w:rPr>
          <w:sz w:val="20"/>
        </w:rPr>
      </w:pP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manuscript</w:t>
      </w:r>
      <w:r>
        <w:rPr>
          <w:spacing w:val="-5"/>
          <w:sz w:val="20"/>
        </w:rPr>
        <w:t xml:space="preserve"> </w:t>
      </w:r>
      <w:r>
        <w:rPr>
          <w:sz w:val="20"/>
        </w:rPr>
        <w:t>proposal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Bethesda</w:t>
      </w:r>
      <w:r>
        <w:rPr>
          <w:spacing w:val="-4"/>
          <w:sz w:val="20"/>
        </w:rPr>
        <w:t xml:space="preserve"> </w:t>
      </w:r>
      <w:r>
        <w:rPr>
          <w:sz w:val="20"/>
        </w:rPr>
        <w:t>Softworks’</w:t>
      </w:r>
      <w:r>
        <w:rPr>
          <w:spacing w:val="-5"/>
          <w:sz w:val="20"/>
        </w:rPr>
        <w:t xml:space="preserve"> </w:t>
      </w:r>
      <w:r>
        <w:rPr>
          <w:sz w:val="20"/>
        </w:rPr>
        <w:t>role-playing</w:t>
      </w:r>
      <w:r>
        <w:rPr>
          <w:spacing w:val="-4"/>
          <w:sz w:val="20"/>
        </w:rPr>
        <w:t xml:space="preserve"> </w:t>
      </w:r>
      <w:r>
        <w:rPr>
          <w:sz w:val="20"/>
        </w:rPr>
        <w:t>game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Skyrim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 xml:space="preserve">for the University of Michigan Press’ Landmark Video Games series (chapters currently under revision for other </w:t>
      </w:r>
      <w:r>
        <w:rPr>
          <w:i/>
          <w:sz w:val="20"/>
        </w:rPr>
        <w:t xml:space="preserve">Elder Scrolls </w:t>
      </w:r>
      <w:r>
        <w:rPr>
          <w:sz w:val="20"/>
        </w:rPr>
        <w:t>publications).</w:t>
      </w:r>
    </w:p>
    <w:p w14:paraId="45B08384" w14:textId="77777777" w:rsidR="005904E3" w:rsidRDefault="005904E3">
      <w:pPr>
        <w:pStyle w:val="BodyText"/>
        <w:spacing w:before="5"/>
      </w:pPr>
    </w:p>
    <w:p w14:paraId="1FB23978" w14:textId="77777777" w:rsidR="005904E3" w:rsidRDefault="00000000">
      <w:pPr>
        <w:pStyle w:val="BodyText"/>
        <w:spacing w:line="276" w:lineRule="auto"/>
        <w:ind w:left="518" w:right="160" w:hanging="360"/>
      </w:pPr>
      <w:r>
        <w:t>Graduate</w:t>
      </w:r>
      <w:r>
        <w:rPr>
          <w:spacing w:val="-4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Assistant.</w:t>
      </w:r>
      <w:r>
        <w:rPr>
          <w:spacing w:val="-6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Humanities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(CHDR)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 University of Central Florida, Orlando, FL, June 2018 – December 2018.</w:t>
      </w:r>
    </w:p>
    <w:p w14:paraId="13537442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8"/>
        </w:tabs>
        <w:spacing w:before="7" w:line="237" w:lineRule="auto"/>
        <w:ind w:left="878" w:right="648"/>
        <w:rPr>
          <w:sz w:val="20"/>
        </w:rPr>
      </w:pPr>
      <w:r>
        <w:rPr>
          <w:sz w:val="20"/>
        </w:rPr>
        <w:t>Proofread,</w:t>
      </w:r>
      <w:r>
        <w:rPr>
          <w:spacing w:val="-5"/>
          <w:sz w:val="20"/>
        </w:rPr>
        <w:t xml:space="preserve"> </w:t>
      </w:r>
      <w:r>
        <w:rPr>
          <w:sz w:val="20"/>
        </w:rPr>
        <w:t>edited,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transcribed</w:t>
      </w:r>
      <w:r>
        <w:rPr>
          <w:spacing w:val="-4"/>
          <w:sz w:val="20"/>
        </w:rPr>
        <w:t xml:space="preserve"> </w:t>
      </w:r>
      <w:r>
        <w:rPr>
          <w:sz w:val="20"/>
        </w:rPr>
        <w:t>primary</w:t>
      </w:r>
      <w:r>
        <w:rPr>
          <w:spacing w:val="-5"/>
          <w:sz w:val="20"/>
        </w:rPr>
        <w:t xml:space="preserve"> </w:t>
      </w:r>
      <w:r>
        <w:rPr>
          <w:sz w:val="20"/>
        </w:rPr>
        <w:t>source</w:t>
      </w:r>
      <w:r>
        <w:rPr>
          <w:spacing w:val="-5"/>
          <w:sz w:val="20"/>
        </w:rPr>
        <w:t xml:space="preserve"> </w:t>
      </w:r>
      <w:r>
        <w:rPr>
          <w:sz w:val="20"/>
        </w:rPr>
        <w:t>documents</w:t>
      </w:r>
      <w:r>
        <w:rPr>
          <w:spacing w:val="-4"/>
          <w:sz w:val="20"/>
        </w:rPr>
        <w:t xml:space="preserve"> </w:t>
      </w:r>
      <w:r>
        <w:rPr>
          <w:sz w:val="20"/>
        </w:rPr>
        <w:t>attributed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Charles Brockden Brown for UCF’s reputable Charles Brockden Brown electronic archive.</w:t>
      </w:r>
    </w:p>
    <w:p w14:paraId="039FBC48" w14:textId="4A028D90" w:rsidR="005904E3" w:rsidRDefault="00E10F44">
      <w:pPr>
        <w:pStyle w:val="ListParagraph"/>
        <w:numPr>
          <w:ilvl w:val="0"/>
          <w:numId w:val="1"/>
        </w:numPr>
        <w:tabs>
          <w:tab w:val="left" w:pos="878"/>
        </w:tabs>
        <w:spacing w:before="8" w:line="237" w:lineRule="auto"/>
        <w:ind w:left="878" w:right="881"/>
        <w:rPr>
          <w:sz w:val="20"/>
        </w:rPr>
      </w:pPr>
      <w:r>
        <w:rPr>
          <w:sz w:val="20"/>
        </w:rPr>
        <w:t>Utilized</w:t>
      </w:r>
      <w:r>
        <w:rPr>
          <w:spacing w:val="-3"/>
          <w:sz w:val="20"/>
        </w:rPr>
        <w:t xml:space="preserve"> </w:t>
      </w:r>
      <w:r>
        <w:rPr>
          <w:sz w:val="20"/>
        </w:rPr>
        <w:t>XML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particular</w:t>
      </w:r>
      <w:r>
        <w:rPr>
          <w:spacing w:val="-4"/>
          <w:sz w:val="20"/>
        </w:rPr>
        <w:t xml:space="preserve"> </w:t>
      </w:r>
      <w:r>
        <w:rPr>
          <w:sz w:val="20"/>
        </w:rPr>
        <w:t>TEI</w:t>
      </w:r>
      <w:proofErr w:type="gramEnd"/>
      <w:r>
        <w:rPr>
          <w:sz w:val="20"/>
        </w:rPr>
        <w:t>),</w:t>
      </w:r>
      <w:r>
        <w:rPr>
          <w:spacing w:val="-4"/>
          <w:sz w:val="20"/>
        </w:rPr>
        <w:t xml:space="preserve"> </w:t>
      </w:r>
      <w:r>
        <w:rPr>
          <w:sz w:val="20"/>
        </w:rPr>
        <w:t>curation</w:t>
      </w:r>
      <w:r>
        <w:rPr>
          <w:spacing w:val="-3"/>
          <w:sz w:val="20"/>
        </w:rPr>
        <w:t xml:space="preserve"> </w:t>
      </w:r>
      <w:r>
        <w:rPr>
          <w:sz w:val="20"/>
        </w:rPr>
        <w:t>software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Omeka,</w:t>
      </w:r>
      <w:r>
        <w:rPr>
          <w:spacing w:val="-4"/>
          <w:sz w:val="20"/>
        </w:rPr>
        <w:t xml:space="preserve"> </w:t>
      </w:r>
      <w:r>
        <w:rPr>
          <w:sz w:val="20"/>
        </w:rPr>
        <w:t>front-end website tools, and other digital tools to post the letters.</w:t>
      </w:r>
    </w:p>
    <w:p w14:paraId="2206C164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8"/>
        </w:tabs>
        <w:spacing w:before="8" w:line="237" w:lineRule="auto"/>
        <w:ind w:left="878" w:right="576"/>
        <w:rPr>
          <w:sz w:val="20"/>
        </w:rPr>
      </w:pPr>
      <w:r>
        <w:rPr>
          <w:sz w:val="20"/>
        </w:rPr>
        <w:t>Updated</w:t>
      </w:r>
      <w:r>
        <w:rPr>
          <w:spacing w:val="-4"/>
          <w:sz w:val="20"/>
        </w:rPr>
        <w:t xml:space="preserve"> </w:t>
      </w:r>
      <w:r>
        <w:rPr>
          <w:sz w:val="20"/>
        </w:rPr>
        <w:t>CHDR’s</w:t>
      </w:r>
      <w:r>
        <w:rPr>
          <w:spacing w:val="-4"/>
          <w:sz w:val="20"/>
        </w:rPr>
        <w:t xml:space="preserve"> </w:t>
      </w:r>
      <w:r>
        <w:rPr>
          <w:sz w:val="20"/>
        </w:rPr>
        <w:t>website,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z w:val="20"/>
        </w:rPr>
        <w:t>redesigning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4"/>
          <w:sz w:val="20"/>
        </w:rPr>
        <w:t xml:space="preserve"> </w:t>
      </w:r>
      <w:r>
        <w:rPr>
          <w:sz w:val="20"/>
        </w:rPr>
        <w:t>pages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bolstering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Digital Humanities presence.</w:t>
      </w:r>
    </w:p>
    <w:p w14:paraId="7835EBBF" w14:textId="77777777" w:rsidR="005904E3" w:rsidRDefault="005904E3">
      <w:pPr>
        <w:pStyle w:val="BodyText"/>
        <w:spacing w:before="6"/>
      </w:pPr>
    </w:p>
    <w:p w14:paraId="47A1F719" w14:textId="77777777" w:rsidR="005904E3" w:rsidRDefault="00000000">
      <w:pPr>
        <w:pStyle w:val="BodyText"/>
        <w:ind w:left="517" w:hanging="360"/>
      </w:pPr>
      <w:r>
        <w:t>Principal</w:t>
      </w:r>
      <w:r>
        <w:rPr>
          <w:spacing w:val="-3"/>
        </w:rPr>
        <w:t xml:space="preserve"> </w:t>
      </w:r>
      <w:r>
        <w:t>Investigator.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Florida, Orlando, FL, Summer 2018.</w:t>
      </w:r>
    </w:p>
    <w:p w14:paraId="2B914589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6"/>
        </w:tabs>
        <w:ind w:left="876" w:hanging="359"/>
        <w:rPr>
          <w:sz w:val="20"/>
        </w:rPr>
      </w:pPr>
      <w:r>
        <w:rPr>
          <w:sz w:val="20"/>
        </w:rPr>
        <w:t>Awarded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dissertation</w:t>
      </w:r>
      <w:r>
        <w:rPr>
          <w:spacing w:val="-4"/>
          <w:sz w:val="20"/>
        </w:rPr>
        <w:t xml:space="preserve"> </w:t>
      </w:r>
      <w:r>
        <w:rPr>
          <w:sz w:val="20"/>
        </w:rPr>
        <w:t>grant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fund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qualitative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study.</w:t>
      </w:r>
    </w:p>
    <w:p w14:paraId="7F256F3C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6"/>
        </w:tabs>
        <w:spacing w:before="0"/>
        <w:ind w:left="876" w:right="109"/>
        <w:rPr>
          <w:sz w:val="20"/>
        </w:rPr>
      </w:pPr>
      <w:r>
        <w:rPr>
          <w:sz w:val="20"/>
        </w:rPr>
        <w:t xml:space="preserve">Designed and managed a qualitative, IRB-approved games studies dissertation titled </w:t>
      </w:r>
      <w:r>
        <w:rPr>
          <w:i/>
          <w:sz w:val="20"/>
        </w:rPr>
        <w:t>Measuring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Player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Perceptions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Freedom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Control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Modded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Unmodded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Versions of Bethesda's Skyrim: A Qualitative Play Study </w:t>
      </w:r>
      <w:r>
        <w:rPr>
          <w:sz w:val="20"/>
        </w:rPr>
        <w:t xml:space="preserve">about game genres and perceptions of control in Bethesda’s </w:t>
      </w:r>
      <w:r>
        <w:rPr>
          <w:i/>
          <w:sz w:val="20"/>
        </w:rPr>
        <w:t>Skyrim</w:t>
      </w:r>
      <w:r>
        <w:rPr>
          <w:sz w:val="20"/>
        </w:rPr>
        <w:t>.</w:t>
      </w:r>
    </w:p>
    <w:p w14:paraId="5A29422A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6"/>
        </w:tabs>
        <w:spacing w:before="0"/>
        <w:ind w:left="876" w:right="1096"/>
        <w:rPr>
          <w:sz w:val="20"/>
        </w:rPr>
      </w:pPr>
      <w:r>
        <w:rPr>
          <w:sz w:val="20"/>
        </w:rPr>
        <w:t>Recruited,</w:t>
      </w:r>
      <w:r>
        <w:rPr>
          <w:spacing w:val="-6"/>
          <w:sz w:val="20"/>
        </w:rPr>
        <w:t xml:space="preserve"> </w:t>
      </w:r>
      <w:r>
        <w:rPr>
          <w:sz w:val="20"/>
        </w:rPr>
        <w:t>screened,</w:t>
      </w:r>
      <w:r>
        <w:rPr>
          <w:spacing w:val="-6"/>
          <w:sz w:val="20"/>
        </w:rPr>
        <w:t xml:space="preserve"> </w:t>
      </w:r>
      <w:r>
        <w:rPr>
          <w:sz w:val="20"/>
        </w:rPr>
        <w:t>scheduled,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interviewed</w:t>
      </w:r>
      <w:r>
        <w:rPr>
          <w:spacing w:val="-6"/>
          <w:sz w:val="20"/>
        </w:rPr>
        <w:t xml:space="preserve"> </w:t>
      </w:r>
      <w:r>
        <w:rPr>
          <w:sz w:val="20"/>
        </w:rPr>
        <w:t>27</w:t>
      </w:r>
      <w:r>
        <w:rPr>
          <w:spacing w:val="-6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qualitative dissertation research (in person and remotely) using interviews and surveys.</w:t>
      </w:r>
    </w:p>
    <w:p w14:paraId="7BDC185A" w14:textId="469BE719" w:rsidR="005904E3" w:rsidRDefault="00E10F44">
      <w:pPr>
        <w:pStyle w:val="ListParagraph"/>
        <w:numPr>
          <w:ilvl w:val="0"/>
          <w:numId w:val="1"/>
        </w:numPr>
        <w:tabs>
          <w:tab w:val="left" w:pos="876"/>
        </w:tabs>
        <w:spacing w:before="1"/>
        <w:ind w:left="876"/>
        <w:rPr>
          <w:sz w:val="20"/>
        </w:rPr>
      </w:pPr>
      <w:r>
        <w:rPr>
          <w:sz w:val="20"/>
        </w:rPr>
        <w:t>Transcribed,</w:t>
      </w:r>
      <w:r>
        <w:rPr>
          <w:spacing w:val="-5"/>
          <w:sz w:val="20"/>
        </w:rPr>
        <w:t xml:space="preserve"> </w:t>
      </w:r>
      <w:r>
        <w:rPr>
          <w:sz w:val="20"/>
        </w:rPr>
        <w:t>coded,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analyzed</w:t>
      </w:r>
      <w:r>
        <w:rPr>
          <w:spacing w:val="-3"/>
          <w:sz w:val="20"/>
        </w:rPr>
        <w:t xml:space="preserve"> </w:t>
      </w:r>
      <w:r>
        <w:rPr>
          <w:sz w:val="20"/>
        </w:rPr>
        <w:t>raw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completed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dissertation.</w:t>
      </w:r>
    </w:p>
    <w:p w14:paraId="459F1F65" w14:textId="77777777" w:rsidR="005904E3" w:rsidRDefault="005904E3">
      <w:pPr>
        <w:pStyle w:val="BodyText"/>
      </w:pPr>
    </w:p>
    <w:p w14:paraId="04843259" w14:textId="77777777" w:rsidR="005904E3" w:rsidRDefault="00000000">
      <w:pPr>
        <w:pStyle w:val="BodyText"/>
        <w:ind w:left="516" w:hanging="360"/>
      </w:pPr>
      <w:r>
        <w:t>Graduate Research Assistant. Regional Initiative for Collecting the History, Experiences, and Stories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Florida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Florida,</w:t>
      </w:r>
      <w:r>
        <w:rPr>
          <w:spacing w:val="-3"/>
        </w:rPr>
        <w:t xml:space="preserve"> </w:t>
      </w:r>
      <w:r>
        <w:t>Orlando,</w:t>
      </w:r>
      <w:r>
        <w:rPr>
          <w:spacing w:val="-4"/>
        </w:rPr>
        <w:t xml:space="preserve"> </w:t>
      </w:r>
      <w:r>
        <w:t>FL,</w:t>
      </w:r>
      <w:r>
        <w:rPr>
          <w:spacing w:val="-3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– February 2018.</w:t>
      </w:r>
    </w:p>
    <w:p w14:paraId="5E8C2CD7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6"/>
        </w:tabs>
        <w:spacing w:before="3"/>
        <w:ind w:left="876"/>
        <w:rPr>
          <w:sz w:val="20"/>
        </w:rPr>
      </w:pPr>
      <w:r>
        <w:rPr>
          <w:sz w:val="20"/>
        </w:rPr>
        <w:lastRenderedPageBreak/>
        <w:t>Organized</w:t>
      </w:r>
      <w:r>
        <w:rPr>
          <w:spacing w:val="-6"/>
          <w:sz w:val="20"/>
        </w:rPr>
        <w:t xml:space="preserve"> </w:t>
      </w:r>
      <w:r>
        <w:rPr>
          <w:sz w:val="20"/>
        </w:rPr>
        <w:t>focus</w:t>
      </w:r>
      <w:r>
        <w:rPr>
          <w:spacing w:val="-5"/>
          <w:sz w:val="20"/>
        </w:rPr>
        <w:t xml:space="preserve"> </w:t>
      </w:r>
      <w:r>
        <w:rPr>
          <w:sz w:val="20"/>
        </w:rPr>
        <w:t>group</w:t>
      </w:r>
      <w:r>
        <w:rPr>
          <w:spacing w:val="-5"/>
          <w:sz w:val="20"/>
        </w:rPr>
        <w:t xml:space="preserve"> </w:t>
      </w:r>
      <w:r>
        <w:rPr>
          <w:sz w:val="20"/>
        </w:rPr>
        <w:t>notes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RICHES’</w:t>
      </w:r>
      <w:r>
        <w:rPr>
          <w:spacing w:val="-4"/>
          <w:sz w:val="20"/>
        </w:rPr>
        <w:t xml:space="preserve"> </w:t>
      </w:r>
      <w:r>
        <w:rPr>
          <w:sz w:val="20"/>
        </w:rPr>
        <w:t>Bookbag</w:t>
      </w:r>
      <w:r>
        <w:rPr>
          <w:spacing w:val="-5"/>
          <w:sz w:val="20"/>
        </w:rPr>
        <w:t xml:space="preserve"> </w:t>
      </w:r>
      <w:r>
        <w:rPr>
          <w:sz w:val="20"/>
        </w:rPr>
        <w:t>feature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Mosaic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Interface.</w:t>
      </w:r>
    </w:p>
    <w:p w14:paraId="42A109E6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6"/>
        </w:tabs>
        <w:spacing w:before="1"/>
        <w:ind w:left="876"/>
        <w:rPr>
          <w:sz w:val="20"/>
        </w:rPr>
      </w:pPr>
      <w:r>
        <w:rPr>
          <w:sz w:val="20"/>
        </w:rPr>
        <w:t>Analyzed</w:t>
      </w:r>
      <w:r>
        <w:rPr>
          <w:spacing w:val="-5"/>
          <w:sz w:val="20"/>
        </w:rPr>
        <w:t xml:space="preserve"> </w:t>
      </w:r>
      <w:r>
        <w:rPr>
          <w:sz w:val="20"/>
        </w:rPr>
        <w:t>focus</w:t>
      </w:r>
      <w:r>
        <w:rPr>
          <w:spacing w:val="-3"/>
          <w:sz w:val="20"/>
        </w:rPr>
        <w:t xml:space="preserve"> </w:t>
      </w:r>
      <w:r>
        <w:rPr>
          <w:sz w:val="20"/>
        </w:rPr>
        <w:t>group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synthesize</w:t>
      </w:r>
      <w:r>
        <w:rPr>
          <w:spacing w:val="-4"/>
          <w:sz w:val="20"/>
        </w:rPr>
        <w:t xml:space="preserve"> </w:t>
      </w:r>
      <w:r>
        <w:rPr>
          <w:sz w:val="20"/>
        </w:rPr>
        <w:t>minor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major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Bookbag.</w:t>
      </w:r>
    </w:p>
    <w:p w14:paraId="37059592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6"/>
        </w:tabs>
        <w:spacing w:before="0"/>
        <w:ind w:left="876"/>
        <w:rPr>
          <w:sz w:val="20"/>
        </w:rPr>
      </w:pPr>
      <w:r>
        <w:rPr>
          <w:sz w:val="20"/>
        </w:rPr>
        <w:t>Researched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evaluated</w:t>
      </w:r>
      <w:r>
        <w:rPr>
          <w:spacing w:val="-3"/>
          <w:sz w:val="20"/>
        </w:rPr>
        <w:t xml:space="preserve"> </w:t>
      </w:r>
      <w:r>
        <w:rPr>
          <w:sz w:val="20"/>
        </w:rPr>
        <w:t>plugins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Omeka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Omeka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exhibitions.</w:t>
      </w:r>
    </w:p>
    <w:p w14:paraId="6C47D3C9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6"/>
        </w:tabs>
        <w:spacing w:before="0"/>
        <w:ind w:left="876" w:right="535"/>
        <w:rPr>
          <w:sz w:val="20"/>
        </w:rPr>
      </w:pPr>
      <w:r>
        <w:rPr>
          <w:sz w:val="20"/>
        </w:rPr>
        <w:t>Assisted</w:t>
      </w:r>
      <w:r>
        <w:rPr>
          <w:spacing w:val="-3"/>
          <w:sz w:val="20"/>
        </w:rPr>
        <w:t xml:space="preserve"> </w:t>
      </w:r>
      <w:r>
        <w:rPr>
          <w:sz w:val="20"/>
        </w:rPr>
        <w:t>Dr.</w:t>
      </w:r>
      <w:r>
        <w:rPr>
          <w:spacing w:val="-4"/>
          <w:sz w:val="20"/>
        </w:rPr>
        <w:t xml:space="preserve"> </w:t>
      </w:r>
      <w:r>
        <w:rPr>
          <w:sz w:val="20"/>
        </w:rPr>
        <w:t>Mel</w:t>
      </w:r>
      <w:r>
        <w:rPr>
          <w:spacing w:val="-4"/>
          <w:sz w:val="20"/>
        </w:rPr>
        <w:t xml:space="preserve"> </w:t>
      </w:r>
      <w:r>
        <w:rPr>
          <w:sz w:val="20"/>
        </w:rPr>
        <w:t>Stanfill’s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improve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Bookbag</w:t>
      </w:r>
      <w:r>
        <w:rPr>
          <w:spacing w:val="-5"/>
          <w:sz w:val="20"/>
        </w:rPr>
        <w:t xml:space="preserve"> </w:t>
      </w:r>
      <w:r>
        <w:rPr>
          <w:sz w:val="20"/>
        </w:rPr>
        <w:t>feature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with Balsamiq, a mockup software program used to create websites.</w:t>
      </w:r>
    </w:p>
    <w:p w14:paraId="53BFA17E" w14:textId="77777777" w:rsidR="005904E3" w:rsidRDefault="00000000">
      <w:pPr>
        <w:pStyle w:val="ListParagraph"/>
        <w:numPr>
          <w:ilvl w:val="0"/>
          <w:numId w:val="1"/>
        </w:numPr>
        <w:tabs>
          <w:tab w:val="left" w:pos="879"/>
        </w:tabs>
        <w:spacing w:before="90"/>
        <w:rPr>
          <w:sz w:val="20"/>
        </w:rPr>
      </w:pPr>
      <w:r>
        <w:rPr>
          <w:sz w:val="20"/>
        </w:rPr>
        <w:t>Designed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interactive</w:t>
      </w:r>
      <w:r>
        <w:rPr>
          <w:spacing w:val="-4"/>
          <w:sz w:val="20"/>
        </w:rPr>
        <w:t xml:space="preserve"> </w:t>
      </w:r>
      <w:r>
        <w:rPr>
          <w:sz w:val="20"/>
        </w:rPr>
        <w:t>mockup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Bookbag</w:t>
      </w:r>
      <w:r>
        <w:rPr>
          <w:spacing w:val="-4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requests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focus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groups.</w:t>
      </w:r>
    </w:p>
    <w:p w14:paraId="79A338D6" w14:textId="77777777" w:rsidR="005904E3" w:rsidRDefault="005904E3">
      <w:pPr>
        <w:pStyle w:val="BodyText"/>
        <w:spacing w:before="6"/>
      </w:pPr>
    </w:p>
    <w:p w14:paraId="77A54F1A" w14:textId="77777777" w:rsidR="00EA1025" w:rsidRDefault="00EA1025">
      <w:pPr>
        <w:pStyle w:val="BodyText"/>
        <w:spacing w:before="6"/>
      </w:pPr>
    </w:p>
    <w:p w14:paraId="05C85053" w14:textId="77777777" w:rsidR="005904E3" w:rsidRPr="0094464C" w:rsidRDefault="00000000">
      <w:pPr>
        <w:pStyle w:val="Heading1"/>
        <w:rPr>
          <w:b/>
        </w:rPr>
      </w:pPr>
      <w:bookmarkStart w:id="8" w:name="Presentations"/>
      <w:bookmarkStart w:id="9" w:name="Conferences"/>
      <w:bookmarkEnd w:id="8"/>
      <w:bookmarkEnd w:id="9"/>
      <w:r w:rsidRPr="0094464C">
        <w:rPr>
          <w:b/>
          <w:spacing w:val="-2"/>
        </w:rPr>
        <w:t>Presentations</w:t>
      </w:r>
    </w:p>
    <w:p w14:paraId="70BE26E3" w14:textId="77777777" w:rsidR="005904E3" w:rsidRDefault="00000000">
      <w:pPr>
        <w:pStyle w:val="BodyText"/>
        <w:ind w:left="160"/>
        <w:rPr>
          <w:b/>
        </w:rPr>
      </w:pPr>
      <w:r>
        <w:rPr>
          <w:b/>
          <w:spacing w:val="-2"/>
        </w:rPr>
        <w:t>Conferences</w:t>
      </w:r>
    </w:p>
    <w:p w14:paraId="49E6CF25" w14:textId="77777777" w:rsidR="005904E3" w:rsidRDefault="005904E3">
      <w:pPr>
        <w:pStyle w:val="BodyText"/>
        <w:spacing w:before="11"/>
        <w:rPr>
          <w:b/>
        </w:rPr>
      </w:pPr>
    </w:p>
    <w:p w14:paraId="57367F9D" w14:textId="3A3ED6F5" w:rsidR="00D87931" w:rsidRDefault="00D87931" w:rsidP="00D87931">
      <w:pPr>
        <w:pStyle w:val="BodyText"/>
        <w:ind w:left="160"/>
        <w:rPr>
          <w:b/>
        </w:rPr>
      </w:pPr>
      <w:r>
        <w:rPr>
          <w:b/>
          <w:spacing w:val="-2"/>
        </w:rPr>
        <w:t>International and National Conferences</w:t>
      </w:r>
    </w:p>
    <w:p w14:paraId="3A01195B" w14:textId="77777777" w:rsidR="00D87931" w:rsidRDefault="00D87931">
      <w:pPr>
        <w:pStyle w:val="BodyText"/>
        <w:spacing w:before="11"/>
        <w:rPr>
          <w:b/>
        </w:rPr>
      </w:pPr>
    </w:p>
    <w:p w14:paraId="6AEFF8DC" w14:textId="77777777" w:rsidR="00005672" w:rsidRPr="00685AEF" w:rsidRDefault="00005672" w:rsidP="00005672">
      <w:pPr>
        <w:pStyle w:val="BodyText"/>
        <w:ind w:left="159"/>
        <w:rPr>
          <w:bCs/>
          <w:spacing w:val="-2"/>
        </w:rPr>
      </w:pPr>
      <w:r w:rsidRPr="00685AEF">
        <w:rPr>
          <w:bCs/>
          <w:spacing w:val="-2"/>
        </w:rPr>
        <w:t xml:space="preserve">Raffel, Sara, </w:t>
      </w:r>
      <w:r w:rsidRPr="00685AEF">
        <w:rPr>
          <w:b/>
          <w:spacing w:val="-2"/>
        </w:rPr>
        <w:t>Mark Kretzschmar</w:t>
      </w:r>
      <w:r w:rsidRPr="00685AEF">
        <w:rPr>
          <w:bCs/>
          <w:spacing w:val="-2"/>
        </w:rPr>
        <w:t>, and Nicholas Ware. “Like a Porn Star, Like a Cabaret Czar:</w:t>
      </w:r>
    </w:p>
    <w:p w14:paraId="132AF0F5" w14:textId="06E572DA" w:rsidR="00005672" w:rsidRPr="00685AEF" w:rsidRDefault="00005672" w:rsidP="00005672">
      <w:pPr>
        <w:pStyle w:val="BodyText"/>
        <w:ind w:left="879"/>
        <w:rPr>
          <w:bCs/>
        </w:rPr>
      </w:pPr>
      <w:r w:rsidRPr="00685AEF">
        <w:rPr>
          <w:bCs/>
          <w:spacing w:val="-2"/>
        </w:rPr>
        <w:t xml:space="preserve">Representations of Sexuality in the </w:t>
      </w:r>
      <w:r w:rsidRPr="00685AEF">
        <w:rPr>
          <w:bCs/>
          <w:i/>
          <w:iCs/>
          <w:spacing w:val="-2"/>
        </w:rPr>
        <w:t>Like a Dragon / Yakuza</w:t>
      </w:r>
      <w:r w:rsidRPr="00685AEF">
        <w:rPr>
          <w:bCs/>
          <w:spacing w:val="-2"/>
        </w:rPr>
        <w:t xml:space="preserve"> Video Game Series.” Replaying Japan: International Conference on Japanese Games, </w:t>
      </w:r>
      <w:r w:rsidR="0094464C" w:rsidRPr="00685AEF">
        <w:rPr>
          <w:bCs/>
          <w:spacing w:val="-2"/>
        </w:rPr>
        <w:t>19 – 20 August 2024, Buffalo, NY.</w:t>
      </w:r>
    </w:p>
    <w:p w14:paraId="3A32C7E8" w14:textId="77777777" w:rsidR="00005672" w:rsidRDefault="00005672">
      <w:pPr>
        <w:pStyle w:val="BodyText"/>
        <w:spacing w:line="244" w:lineRule="auto"/>
        <w:ind w:left="879" w:right="180" w:hanging="721"/>
        <w:jc w:val="both"/>
        <w:rPr>
          <w:b/>
        </w:rPr>
      </w:pPr>
    </w:p>
    <w:p w14:paraId="36A5A1DF" w14:textId="379DC246" w:rsidR="005904E3" w:rsidRDefault="00000000">
      <w:pPr>
        <w:pStyle w:val="BodyText"/>
        <w:spacing w:line="244" w:lineRule="auto"/>
        <w:ind w:left="879" w:right="180" w:hanging="721"/>
        <w:jc w:val="both"/>
      </w:pPr>
      <w:r>
        <w:rPr>
          <w:b/>
        </w:rPr>
        <w:t xml:space="preserve">Kretzschmar, Mark </w:t>
      </w:r>
      <w:r>
        <w:t>and Anastasia Salter. “Party</w:t>
      </w:r>
      <w:r>
        <w:rPr>
          <w:spacing w:val="-1"/>
        </w:rPr>
        <w:t xml:space="preserve"> </w:t>
      </w:r>
      <w:r>
        <w:t>Ghosts and</w:t>
      </w:r>
      <w:r>
        <w:rPr>
          <w:spacing w:val="-1"/>
        </w:rPr>
        <w:t xml:space="preserve"> </w:t>
      </w:r>
      <w:r>
        <w:t>Queer Teen Wolves: Monster Prom and</w:t>
      </w:r>
      <w:r>
        <w:rPr>
          <w:spacing w:val="-3"/>
        </w:rPr>
        <w:t xml:space="preserve"> </w:t>
      </w:r>
      <w:r>
        <w:t>Resisting</w:t>
      </w:r>
      <w:r>
        <w:rPr>
          <w:spacing w:val="-3"/>
        </w:rPr>
        <w:t xml:space="preserve"> </w:t>
      </w:r>
      <w:r>
        <w:t>Heteronormativity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Dating</w:t>
      </w:r>
      <w:r>
        <w:rPr>
          <w:spacing w:val="-5"/>
        </w:rPr>
        <w:t xml:space="preserve"> </w:t>
      </w:r>
      <w:r>
        <w:t>Simulators.”</w:t>
      </w:r>
      <w:r>
        <w:rPr>
          <w:spacing w:val="-5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Games,</w:t>
      </w:r>
      <w:r>
        <w:rPr>
          <w:spacing w:val="-4"/>
        </w:rPr>
        <w:t xml:space="preserve"> </w:t>
      </w:r>
      <w:r>
        <w:t>15 September 2020, Malta (Virtual).</w:t>
      </w:r>
    </w:p>
    <w:p w14:paraId="0B3FC347" w14:textId="77777777" w:rsidR="005904E3" w:rsidRDefault="005904E3">
      <w:pPr>
        <w:pStyle w:val="BodyText"/>
        <w:spacing w:before="8"/>
        <w:rPr>
          <w:sz w:val="21"/>
        </w:rPr>
      </w:pPr>
    </w:p>
    <w:p w14:paraId="28333769" w14:textId="77777777" w:rsidR="005904E3" w:rsidRDefault="00000000">
      <w:pPr>
        <w:pStyle w:val="BodyText"/>
        <w:ind w:left="159"/>
        <w:rPr>
          <w:i/>
        </w:rPr>
      </w:pPr>
      <w:r>
        <w:t>Raffel,</w:t>
      </w:r>
      <w:r>
        <w:rPr>
          <w:spacing w:val="-5"/>
        </w:rPr>
        <w:t xml:space="preserve"> </w:t>
      </w:r>
      <w:r>
        <w:t>Sara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Mark</w:t>
      </w:r>
      <w:r>
        <w:rPr>
          <w:b/>
          <w:spacing w:val="-5"/>
        </w:rPr>
        <w:t xml:space="preserve"> </w:t>
      </w:r>
      <w:r>
        <w:rPr>
          <w:b/>
        </w:rPr>
        <w:t>Kretzschmar</w:t>
      </w:r>
      <w:r>
        <w:t>.</w:t>
      </w:r>
      <w:r>
        <w:rPr>
          <w:spacing w:val="-5"/>
        </w:rPr>
        <w:t xml:space="preserve"> </w:t>
      </w:r>
      <w:r>
        <w:t>“Just</w:t>
      </w:r>
      <w:r>
        <w:rPr>
          <w:spacing w:val="-3"/>
        </w:rPr>
        <w:t xml:space="preserve"> </w:t>
      </w:r>
      <w:r>
        <w:t>Modika: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Perils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Modding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i/>
          <w:spacing w:val="-4"/>
        </w:rPr>
        <w:t>Doki</w:t>
      </w:r>
    </w:p>
    <w:p w14:paraId="4FE18EF6" w14:textId="77777777" w:rsidR="005904E3" w:rsidRDefault="00000000">
      <w:pPr>
        <w:spacing w:before="10"/>
        <w:ind w:left="879" w:right="265"/>
        <w:rPr>
          <w:sz w:val="20"/>
        </w:rPr>
      </w:pPr>
      <w:r>
        <w:rPr>
          <w:i/>
          <w:sz w:val="20"/>
        </w:rPr>
        <w:t>Literature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Club</w:t>
      </w:r>
      <w:r>
        <w:rPr>
          <w:sz w:val="20"/>
        </w:rPr>
        <w:t>.”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Meaningful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Play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13</w:t>
      </w:r>
      <w:r>
        <w:rPr>
          <w:spacing w:val="-4"/>
          <w:sz w:val="20"/>
        </w:rPr>
        <w:t xml:space="preserve"> </w:t>
      </w:r>
      <w:r>
        <w:rPr>
          <w:sz w:val="20"/>
        </w:rPr>
        <w:t>Oct</w:t>
      </w:r>
      <w:r>
        <w:rPr>
          <w:spacing w:val="-5"/>
          <w:sz w:val="20"/>
        </w:rPr>
        <w:t xml:space="preserve"> </w:t>
      </w:r>
      <w:r>
        <w:rPr>
          <w:sz w:val="20"/>
        </w:rPr>
        <w:t>2018,</w:t>
      </w:r>
      <w:r>
        <w:rPr>
          <w:spacing w:val="-6"/>
          <w:sz w:val="20"/>
        </w:rPr>
        <w:t xml:space="preserve"> </w:t>
      </w:r>
      <w:r>
        <w:rPr>
          <w:sz w:val="20"/>
        </w:rPr>
        <w:t>Michigan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4"/>
          <w:sz w:val="20"/>
        </w:rPr>
        <w:t xml:space="preserve"> </w:t>
      </w:r>
      <w:r>
        <w:rPr>
          <w:sz w:val="20"/>
        </w:rPr>
        <w:t>East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Lansing, </w:t>
      </w:r>
      <w:r>
        <w:rPr>
          <w:spacing w:val="-4"/>
          <w:sz w:val="20"/>
        </w:rPr>
        <w:t>MI.</w:t>
      </w:r>
    </w:p>
    <w:p w14:paraId="1B3648B7" w14:textId="77777777" w:rsidR="005904E3" w:rsidRDefault="005904E3">
      <w:pPr>
        <w:pStyle w:val="BodyText"/>
        <w:spacing w:before="10"/>
        <w:rPr>
          <w:sz w:val="21"/>
        </w:rPr>
      </w:pPr>
    </w:p>
    <w:p w14:paraId="0C9043B0" w14:textId="77777777" w:rsidR="005904E3" w:rsidRDefault="00000000">
      <w:pPr>
        <w:pStyle w:val="BodyText"/>
        <w:spacing w:before="1" w:line="244" w:lineRule="auto"/>
        <w:ind w:left="879" w:right="160" w:hanging="721"/>
      </w:pPr>
      <w:r>
        <w:t>Howard,</w:t>
      </w:r>
      <w:r>
        <w:rPr>
          <w:spacing w:val="-3"/>
        </w:rPr>
        <w:t xml:space="preserve"> </w:t>
      </w:r>
      <w:r>
        <w:t>Taylor,</w:t>
      </w:r>
      <w:r>
        <w:rPr>
          <w:spacing w:val="-4"/>
        </w:rPr>
        <w:t xml:space="preserve"> </w:t>
      </w:r>
      <w:r>
        <w:rPr>
          <w:b/>
        </w:rPr>
        <w:t>Mark</w:t>
      </w:r>
      <w:r>
        <w:rPr>
          <w:b/>
          <w:spacing w:val="-3"/>
        </w:rPr>
        <w:t xml:space="preserve"> </w:t>
      </w:r>
      <w:r>
        <w:rPr>
          <w:b/>
        </w:rPr>
        <w:t>Kretzschmar</w:t>
      </w:r>
      <w:r>
        <w:t>,</w:t>
      </w:r>
      <w:r>
        <w:rPr>
          <w:spacing w:val="-4"/>
        </w:rPr>
        <w:t xml:space="preserve"> </w:t>
      </w:r>
      <w:r>
        <w:t>Eric</w:t>
      </w:r>
      <w:r>
        <w:rPr>
          <w:spacing w:val="-3"/>
        </w:rPr>
        <w:t xml:space="preserve"> </w:t>
      </w:r>
      <w:r>
        <w:t>Murnane,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Sara</w:t>
      </w:r>
      <w:r>
        <w:rPr>
          <w:spacing w:val="-3"/>
        </w:rPr>
        <w:t xml:space="preserve"> </w:t>
      </w:r>
      <w:r>
        <w:t>Raffel.</w:t>
      </w:r>
      <w:r>
        <w:rPr>
          <w:spacing w:val="-3"/>
        </w:rPr>
        <w:t xml:space="preserve"> </w:t>
      </w:r>
      <w:r>
        <w:t>"Roundtable:</w:t>
      </w:r>
      <w:r>
        <w:rPr>
          <w:spacing w:val="-3"/>
        </w:rPr>
        <w:t xml:space="preserve"> </w:t>
      </w:r>
      <w:r>
        <w:t>Defining</w:t>
      </w:r>
      <w:r>
        <w:rPr>
          <w:spacing w:val="-4"/>
        </w:rPr>
        <w:t xml:space="preserve"> </w:t>
      </w:r>
      <w:r>
        <w:t xml:space="preserve">and Questioning the Terms ‘Casual’ and ‘Hardcore’ in Video Games.” </w:t>
      </w:r>
      <w:r>
        <w:rPr>
          <w:i/>
        </w:rPr>
        <w:t>HASTAC</w:t>
      </w:r>
      <w:r>
        <w:t>, Nov 2017, University of Central Florida, Orlando, FL.</w:t>
      </w:r>
    </w:p>
    <w:p w14:paraId="15817B0D" w14:textId="77777777" w:rsidR="005904E3" w:rsidRDefault="005904E3">
      <w:pPr>
        <w:pStyle w:val="BodyText"/>
        <w:spacing w:before="7"/>
        <w:rPr>
          <w:sz w:val="21"/>
        </w:rPr>
      </w:pPr>
    </w:p>
    <w:p w14:paraId="235A5979" w14:textId="77777777" w:rsidR="005904E3" w:rsidRDefault="00000000">
      <w:pPr>
        <w:pStyle w:val="BodyText"/>
        <w:spacing w:before="1" w:line="249" w:lineRule="auto"/>
        <w:ind w:left="879" w:right="160" w:hanging="721"/>
      </w:pPr>
      <w:r>
        <w:rPr>
          <w:b/>
        </w:rPr>
        <w:t>Kretzschmar,</w:t>
      </w:r>
      <w:r>
        <w:rPr>
          <w:b/>
          <w:spacing w:val="-3"/>
        </w:rPr>
        <w:t xml:space="preserve"> </w:t>
      </w:r>
      <w:r>
        <w:rPr>
          <w:b/>
        </w:rPr>
        <w:t>Mark</w:t>
      </w:r>
      <w:r>
        <w:t>,</w:t>
      </w:r>
      <w:r>
        <w:rPr>
          <w:spacing w:val="-3"/>
        </w:rPr>
        <w:t xml:space="preserve"> </w:t>
      </w:r>
      <w:r>
        <w:t>Sara</w:t>
      </w:r>
      <w:r>
        <w:rPr>
          <w:spacing w:val="-2"/>
        </w:rPr>
        <w:t xml:space="preserve"> </w:t>
      </w:r>
      <w:r>
        <w:t>Raffel,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Jay</w:t>
      </w:r>
      <w:r>
        <w:rPr>
          <w:spacing w:val="-2"/>
        </w:rPr>
        <w:t xml:space="preserve"> </w:t>
      </w:r>
      <w:r>
        <w:t>Gentry.</w:t>
      </w:r>
      <w:r>
        <w:rPr>
          <w:spacing w:val="-4"/>
        </w:rPr>
        <w:t xml:space="preserve"> </w:t>
      </w:r>
      <w:r>
        <w:t>"Colonizing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Hyperreal:</w:t>
      </w:r>
      <w:r>
        <w:rPr>
          <w:spacing w:val="-3"/>
        </w:rPr>
        <w:t xml:space="preserve"> </w:t>
      </w:r>
      <w:r>
        <w:t>Alterity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Zombie Apocalypse Narrative.” </w:t>
      </w:r>
      <w:r>
        <w:rPr>
          <w:i/>
        </w:rPr>
        <w:t>HASTAC</w:t>
      </w:r>
      <w:r>
        <w:t>, Nov 2017, University of Central Florida, Orlando, FL.</w:t>
      </w:r>
    </w:p>
    <w:p w14:paraId="5C272FD4" w14:textId="77777777" w:rsidR="005904E3" w:rsidRDefault="005904E3">
      <w:pPr>
        <w:pStyle w:val="BodyText"/>
        <w:spacing w:before="2"/>
        <w:rPr>
          <w:sz w:val="21"/>
        </w:rPr>
      </w:pPr>
    </w:p>
    <w:p w14:paraId="6662ACAF" w14:textId="77777777" w:rsidR="005904E3" w:rsidRDefault="00000000">
      <w:pPr>
        <w:pStyle w:val="BodyText"/>
        <w:spacing w:line="244" w:lineRule="auto"/>
        <w:ind w:left="879" w:right="160" w:hanging="720"/>
      </w:pPr>
      <w:r>
        <w:t>Kretzschmar, Mark. “Oedipus Suplex: Greek Theater and the Spectacle of Professional Wrestling.”</w:t>
      </w:r>
      <w:r>
        <w:rPr>
          <w:spacing w:val="-5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Association/American</w:t>
      </w:r>
      <w:r>
        <w:rPr>
          <w:spacing w:val="-4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Association,</w:t>
      </w:r>
      <w:r>
        <w:rPr>
          <w:spacing w:val="-6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2017,</w:t>
      </w:r>
      <w:r>
        <w:rPr>
          <w:spacing w:val="-6"/>
        </w:rPr>
        <w:t xml:space="preserve"> </w:t>
      </w:r>
      <w:r>
        <w:t>San Diego, CA.</w:t>
      </w:r>
    </w:p>
    <w:p w14:paraId="2EC655CA" w14:textId="77777777" w:rsidR="00902A54" w:rsidRDefault="00902A54">
      <w:pPr>
        <w:pStyle w:val="BodyText"/>
        <w:spacing w:line="244" w:lineRule="auto"/>
        <w:ind w:left="879" w:right="160" w:hanging="720"/>
      </w:pPr>
    </w:p>
    <w:p w14:paraId="436DCA0E" w14:textId="5AFC8198" w:rsidR="00902A54" w:rsidRDefault="00902A54" w:rsidP="00902A54">
      <w:pPr>
        <w:pStyle w:val="BodyText"/>
        <w:ind w:left="160"/>
        <w:rPr>
          <w:b/>
        </w:rPr>
      </w:pPr>
      <w:r>
        <w:rPr>
          <w:b/>
          <w:spacing w:val="-2"/>
        </w:rPr>
        <w:t>Regional Conferences</w:t>
      </w:r>
    </w:p>
    <w:p w14:paraId="72879927" w14:textId="77777777" w:rsidR="005904E3" w:rsidRDefault="005904E3">
      <w:pPr>
        <w:pStyle w:val="BodyText"/>
        <w:spacing w:before="7"/>
        <w:rPr>
          <w:sz w:val="21"/>
        </w:rPr>
      </w:pPr>
    </w:p>
    <w:p w14:paraId="570B565E" w14:textId="77777777" w:rsidR="005904E3" w:rsidRDefault="00000000">
      <w:pPr>
        <w:pStyle w:val="BodyText"/>
        <w:spacing w:before="1" w:line="244" w:lineRule="auto"/>
        <w:ind w:left="879" w:right="160" w:hanging="721"/>
      </w:pPr>
      <w:r>
        <w:rPr>
          <w:b/>
        </w:rPr>
        <w:t>Kretzschmar,</w:t>
      </w:r>
      <w:r>
        <w:rPr>
          <w:b/>
          <w:spacing w:val="-3"/>
        </w:rPr>
        <w:t xml:space="preserve"> </w:t>
      </w:r>
      <w:r>
        <w:rPr>
          <w:b/>
        </w:rPr>
        <w:t>Mark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Sara</w:t>
      </w:r>
      <w:r>
        <w:rPr>
          <w:spacing w:val="-2"/>
        </w:rPr>
        <w:t xml:space="preserve"> </w:t>
      </w:r>
      <w:r>
        <w:t>Raffel.</w:t>
      </w:r>
      <w:r>
        <w:rPr>
          <w:spacing w:val="-3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Simulacra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Trauma: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Eulogizing</w:t>
      </w:r>
      <w:r>
        <w:rPr>
          <w:spacing w:val="-3"/>
        </w:rPr>
        <w:t xml:space="preserve"> </w:t>
      </w:r>
      <w:r>
        <w:t xml:space="preserve">of Fictional Deaths in </w:t>
      </w:r>
      <w:r>
        <w:rPr>
          <w:i/>
        </w:rPr>
        <w:t>The Walking Dead.</w:t>
      </w:r>
      <w:r>
        <w:t>” Southwest Popular/American Culture Association Conference, 17 February 2017, Albuquerque, NM.</w:t>
      </w:r>
    </w:p>
    <w:p w14:paraId="68FD2EE2" w14:textId="77777777" w:rsidR="005904E3" w:rsidRDefault="005904E3">
      <w:pPr>
        <w:pStyle w:val="BodyText"/>
        <w:spacing w:before="7"/>
        <w:rPr>
          <w:sz w:val="21"/>
        </w:rPr>
      </w:pPr>
    </w:p>
    <w:p w14:paraId="53FC9307" w14:textId="77777777" w:rsidR="005904E3" w:rsidRDefault="00000000">
      <w:pPr>
        <w:pStyle w:val="BodyText"/>
        <w:spacing w:before="1" w:line="244" w:lineRule="auto"/>
        <w:ind w:left="879" w:right="160" w:hanging="720"/>
      </w:pPr>
      <w:r>
        <w:t>Raffel,</w:t>
      </w:r>
      <w:r>
        <w:rPr>
          <w:spacing w:val="-4"/>
        </w:rPr>
        <w:t xml:space="preserve"> </w:t>
      </w:r>
      <w:r>
        <w:t>Sara,</w:t>
      </w:r>
      <w:r>
        <w:rPr>
          <w:spacing w:val="-5"/>
        </w:rPr>
        <w:t xml:space="preserve"> </w:t>
      </w:r>
      <w:r>
        <w:t>Amanda</w:t>
      </w:r>
      <w:r>
        <w:rPr>
          <w:spacing w:val="-4"/>
        </w:rPr>
        <w:t xml:space="preserve"> </w:t>
      </w:r>
      <w:r>
        <w:t>Hill,</w:t>
      </w:r>
      <w:r>
        <w:rPr>
          <w:spacing w:val="-3"/>
        </w:rPr>
        <w:t xml:space="preserve"> </w:t>
      </w:r>
      <w:r>
        <w:rPr>
          <w:b/>
        </w:rPr>
        <w:t>Mark</w:t>
      </w:r>
      <w:r>
        <w:rPr>
          <w:b/>
          <w:spacing w:val="-4"/>
        </w:rPr>
        <w:t xml:space="preserve"> </w:t>
      </w:r>
      <w:r>
        <w:rPr>
          <w:b/>
        </w:rPr>
        <w:t>Kretzschmar</w:t>
      </w:r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David</w:t>
      </w:r>
      <w:r>
        <w:rPr>
          <w:spacing w:val="-5"/>
        </w:rPr>
        <w:t xml:space="preserve"> </w:t>
      </w:r>
      <w:r>
        <w:t>Morton.</w:t>
      </w:r>
      <w:r>
        <w:rPr>
          <w:spacing w:val="-4"/>
        </w:rPr>
        <w:t xml:space="preserve"> </w:t>
      </w:r>
      <w:r>
        <w:t>“Methods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Citizen</w:t>
      </w:r>
      <w:r>
        <w:rPr>
          <w:spacing w:val="-3"/>
        </w:rPr>
        <w:t xml:space="preserve"> </w:t>
      </w:r>
      <w:r>
        <w:t xml:space="preserve">Curation: A Case Study of the Exhibit </w:t>
      </w:r>
      <w:r>
        <w:rPr>
          <w:i/>
        </w:rPr>
        <w:t>Eenie Meenie Money Mose.</w:t>
      </w:r>
      <w:r>
        <w:t>” Florida College English Association Conference, 9 October 2015, St. Petersburg, FL.</w:t>
      </w:r>
    </w:p>
    <w:p w14:paraId="1BA16835" w14:textId="77777777" w:rsidR="005904E3" w:rsidRDefault="005904E3">
      <w:pPr>
        <w:pStyle w:val="BodyText"/>
        <w:spacing w:before="6"/>
        <w:rPr>
          <w:sz w:val="21"/>
        </w:rPr>
      </w:pPr>
    </w:p>
    <w:p w14:paraId="1A278BFA" w14:textId="77777777" w:rsidR="005904E3" w:rsidRDefault="00000000">
      <w:pPr>
        <w:pStyle w:val="BodyText"/>
        <w:spacing w:line="244" w:lineRule="auto"/>
        <w:ind w:left="879" w:right="235" w:hanging="720"/>
        <w:jc w:val="both"/>
      </w:pPr>
      <w:r>
        <w:t>Gentry,</w:t>
      </w:r>
      <w:r>
        <w:rPr>
          <w:spacing w:val="-2"/>
        </w:rPr>
        <w:t xml:space="preserve"> </w:t>
      </w:r>
      <w:r>
        <w:t>Jay,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>Mark</w:t>
      </w:r>
      <w:r>
        <w:rPr>
          <w:b/>
          <w:spacing w:val="-3"/>
        </w:rPr>
        <w:t xml:space="preserve"> </w:t>
      </w:r>
      <w:r>
        <w:rPr>
          <w:b/>
        </w:rPr>
        <w:t>Kretzschmar</w:t>
      </w:r>
      <w:r>
        <w:t>.</w:t>
      </w:r>
      <w:r>
        <w:rPr>
          <w:spacing w:val="-4"/>
        </w:rPr>
        <w:t xml:space="preserve"> </w:t>
      </w:r>
      <w:r>
        <w:t>“’You</w:t>
      </w:r>
      <w:r>
        <w:rPr>
          <w:spacing w:val="-2"/>
        </w:rPr>
        <w:t xml:space="preserve"> </w:t>
      </w:r>
      <w:r>
        <w:t>Can’t</w:t>
      </w:r>
      <w:r>
        <w:rPr>
          <w:spacing w:val="-3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>Her’:</w:t>
      </w:r>
      <w:r>
        <w:rPr>
          <w:spacing w:val="-4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Failures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Heroic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 xml:space="preserve">in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Last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Us</w:t>
      </w:r>
      <w:r>
        <w:t>.”</w:t>
      </w:r>
      <w:r>
        <w:rPr>
          <w:spacing w:val="-3"/>
        </w:rPr>
        <w:t xml:space="preserve"> </w:t>
      </w:r>
      <w:r>
        <w:t>Southwest</w:t>
      </w:r>
      <w:r>
        <w:rPr>
          <w:spacing w:val="-3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Association/American</w:t>
      </w:r>
      <w:r>
        <w:rPr>
          <w:spacing w:val="-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Association, Feb 2014, Albuquerque, NM.</w:t>
      </w:r>
    </w:p>
    <w:p w14:paraId="7A31BDAC" w14:textId="77777777" w:rsidR="005904E3" w:rsidRDefault="005904E3">
      <w:pPr>
        <w:pStyle w:val="BodyText"/>
        <w:spacing w:before="8"/>
      </w:pPr>
    </w:p>
    <w:p w14:paraId="3FC2E208" w14:textId="77777777" w:rsidR="00974F0D" w:rsidRDefault="00974F0D">
      <w:pPr>
        <w:pStyle w:val="BodyText"/>
        <w:spacing w:before="8"/>
      </w:pPr>
    </w:p>
    <w:p w14:paraId="10A1E4D3" w14:textId="77777777" w:rsidR="00974F0D" w:rsidRDefault="00974F0D">
      <w:pPr>
        <w:pStyle w:val="BodyText"/>
        <w:spacing w:before="8"/>
      </w:pPr>
    </w:p>
    <w:p w14:paraId="40D2BA20" w14:textId="77777777" w:rsidR="00974F0D" w:rsidRDefault="00974F0D">
      <w:pPr>
        <w:pStyle w:val="BodyText"/>
        <w:spacing w:before="8"/>
      </w:pPr>
    </w:p>
    <w:p w14:paraId="63C85D7D" w14:textId="77777777" w:rsidR="001B52DB" w:rsidRDefault="001B52DB">
      <w:pPr>
        <w:pStyle w:val="BodyText"/>
        <w:spacing w:before="8"/>
      </w:pPr>
    </w:p>
    <w:p w14:paraId="6146771A" w14:textId="77777777" w:rsidR="005904E3" w:rsidRDefault="00000000">
      <w:pPr>
        <w:pStyle w:val="BodyText"/>
        <w:ind w:left="159"/>
        <w:rPr>
          <w:b/>
        </w:rPr>
      </w:pPr>
      <w:bookmarkStart w:id="10" w:name="Invited_Talks_and_Guest_Lectures"/>
      <w:bookmarkEnd w:id="10"/>
      <w:r>
        <w:rPr>
          <w:b/>
          <w:spacing w:val="-2"/>
        </w:rPr>
        <w:lastRenderedPageBreak/>
        <w:t>Invited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Talks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Guest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Lectures</w:t>
      </w:r>
    </w:p>
    <w:p w14:paraId="675417F4" w14:textId="77777777" w:rsidR="005904E3" w:rsidRDefault="005904E3">
      <w:pPr>
        <w:pStyle w:val="BodyText"/>
        <w:spacing w:before="5"/>
        <w:rPr>
          <w:b/>
        </w:rPr>
      </w:pPr>
    </w:p>
    <w:p w14:paraId="0E317DDD" w14:textId="38E3C6F1" w:rsidR="000F7BDF" w:rsidRPr="000F7BDF" w:rsidRDefault="000F7BDF">
      <w:pPr>
        <w:pStyle w:val="BodyText"/>
        <w:spacing w:line="244" w:lineRule="auto"/>
        <w:ind w:left="879" w:hanging="720"/>
        <w:rPr>
          <w:bCs/>
        </w:rPr>
      </w:pPr>
      <w:r>
        <w:rPr>
          <w:b/>
        </w:rPr>
        <w:t xml:space="preserve">June 27, 2022: </w:t>
      </w:r>
      <w:r w:rsidRPr="000F7BDF">
        <w:rPr>
          <w:bCs/>
        </w:rPr>
        <w:t>Requested by Dr. Anastasia Salter in the Department of English to present guest lecture titled</w:t>
      </w:r>
      <w:r>
        <w:rPr>
          <w:b/>
        </w:rPr>
        <w:t xml:space="preserve"> </w:t>
      </w:r>
      <w:r>
        <w:rPr>
          <w:bCs/>
        </w:rPr>
        <w:t xml:space="preserve">“Week 7: Ludicity and Visual Novels.” </w:t>
      </w:r>
      <w:r w:rsidRPr="000F7BDF">
        <w:rPr>
          <w:bCs/>
        </w:rPr>
        <w:t>LIT 6216: Electronic Literature</w:t>
      </w:r>
      <w:r>
        <w:rPr>
          <w:bCs/>
        </w:rPr>
        <w:t xml:space="preserve">. University of Central Florida. Orlando, Florida. Online. </w:t>
      </w:r>
      <w:hyperlink r:id="rId17" w:history="1">
        <w:r w:rsidRPr="00CF4B6F">
          <w:rPr>
            <w:rStyle w:val="Hyperlink"/>
            <w:bCs/>
          </w:rPr>
          <w:t>https://anastasiasalter.net/Electronic-Literature/syllabus</w:t>
        </w:r>
      </w:hyperlink>
      <w:r>
        <w:rPr>
          <w:bCs/>
        </w:rPr>
        <w:t xml:space="preserve">. </w:t>
      </w:r>
    </w:p>
    <w:p w14:paraId="6F96BEC3" w14:textId="77777777" w:rsidR="000F7BDF" w:rsidRDefault="000F7BDF">
      <w:pPr>
        <w:pStyle w:val="BodyText"/>
        <w:spacing w:line="244" w:lineRule="auto"/>
        <w:ind w:left="879" w:hanging="720"/>
        <w:rPr>
          <w:b/>
        </w:rPr>
      </w:pPr>
    </w:p>
    <w:p w14:paraId="2027E0FB" w14:textId="22D7E018" w:rsidR="005904E3" w:rsidRDefault="00000000">
      <w:pPr>
        <w:pStyle w:val="BodyText"/>
        <w:spacing w:line="244" w:lineRule="auto"/>
        <w:ind w:left="879" w:hanging="720"/>
      </w:pPr>
      <w:r>
        <w:rPr>
          <w:b/>
        </w:rPr>
        <w:t>September</w:t>
      </w:r>
      <w:r>
        <w:rPr>
          <w:b/>
          <w:spacing w:val="-5"/>
        </w:rPr>
        <w:t xml:space="preserve"> </w:t>
      </w:r>
      <w:r>
        <w:rPr>
          <w:b/>
        </w:rPr>
        <w:t>19,</w:t>
      </w:r>
      <w:r>
        <w:rPr>
          <w:b/>
          <w:spacing w:val="-4"/>
        </w:rPr>
        <w:t xml:space="preserve"> </w:t>
      </w:r>
      <w:r>
        <w:rPr>
          <w:b/>
        </w:rPr>
        <w:t>2019</w:t>
      </w:r>
      <w:r>
        <w:t>:</w:t>
      </w:r>
      <w:r>
        <w:rPr>
          <w:spacing w:val="-4"/>
        </w:rPr>
        <w:t xml:space="preserve"> </w:t>
      </w:r>
      <w:r>
        <w:t>“Embrace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Hyperreal: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Matrix</w:t>
      </w:r>
      <w:r>
        <w:t>.”</w:t>
      </w:r>
      <w:r>
        <w:rPr>
          <w:spacing w:val="-4"/>
        </w:rPr>
        <w:t xml:space="preserve"> </w:t>
      </w:r>
      <w:r>
        <w:t>Honors</w:t>
      </w:r>
      <w:r>
        <w:rPr>
          <w:spacing w:val="-3"/>
        </w:rPr>
        <w:t xml:space="preserve"> </w:t>
      </w:r>
      <w:r>
        <w:t>College</w:t>
      </w:r>
      <w:r w:rsidR="000F7BDF">
        <w:t xml:space="preserve"> Colloquium.</w:t>
      </w:r>
      <w:r>
        <w:t xml:space="preserve"> University of Wyoming. Laramie, Wyoming.</w:t>
      </w:r>
    </w:p>
    <w:p w14:paraId="34EEC1E5" w14:textId="77777777" w:rsidR="005904E3" w:rsidRDefault="005904E3">
      <w:pPr>
        <w:pStyle w:val="BodyText"/>
        <w:spacing w:before="1"/>
      </w:pPr>
    </w:p>
    <w:p w14:paraId="46913752" w14:textId="77777777" w:rsidR="005904E3" w:rsidRDefault="00000000">
      <w:pPr>
        <w:pStyle w:val="BodyText"/>
        <w:spacing w:line="244" w:lineRule="auto"/>
        <w:ind w:left="879" w:right="265" w:hanging="720"/>
      </w:pPr>
      <w:r>
        <w:rPr>
          <w:b/>
        </w:rPr>
        <w:t>October</w:t>
      </w:r>
      <w:r>
        <w:rPr>
          <w:b/>
          <w:spacing w:val="-4"/>
        </w:rPr>
        <w:t xml:space="preserve"> </w:t>
      </w:r>
      <w:r>
        <w:rPr>
          <w:b/>
        </w:rPr>
        <w:t>1,</w:t>
      </w:r>
      <w:r>
        <w:rPr>
          <w:b/>
          <w:spacing w:val="-5"/>
        </w:rPr>
        <w:t xml:space="preserve"> </w:t>
      </w:r>
      <w:r>
        <w:rPr>
          <w:b/>
        </w:rPr>
        <w:t>2018:</w:t>
      </w:r>
      <w:r>
        <w:rPr>
          <w:b/>
          <w:spacing w:val="-5"/>
        </w:rPr>
        <w:t xml:space="preserve"> </w:t>
      </w:r>
      <w:r>
        <w:t>“Just</w:t>
      </w:r>
      <w:r>
        <w:rPr>
          <w:spacing w:val="-3"/>
        </w:rPr>
        <w:t xml:space="preserve"> </w:t>
      </w:r>
      <w:r>
        <w:t>Modika: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Okie</w:t>
      </w:r>
      <w:r>
        <w:rPr>
          <w:spacing w:val="-3"/>
        </w:rPr>
        <w:t xml:space="preserve"> </w:t>
      </w:r>
      <w:r>
        <w:t>Dokie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rPr>
          <w:i/>
        </w:rPr>
        <w:t>Doki</w:t>
      </w:r>
      <w:r>
        <w:t>?”</w:t>
      </w:r>
      <w:r>
        <w:rPr>
          <w:spacing w:val="-4"/>
        </w:rPr>
        <w:t xml:space="preserve"> </w:t>
      </w:r>
      <w:r>
        <w:t>Texts</w:t>
      </w:r>
      <w:r>
        <w:rPr>
          <w:spacing w:val="-4"/>
        </w:rPr>
        <w:t xml:space="preserve"> </w:t>
      </w:r>
      <w:r>
        <w:t>&amp;Technology Colloquium. University of Central Florida. Orlando, FL.</w:t>
      </w:r>
    </w:p>
    <w:p w14:paraId="4C04296B" w14:textId="77777777" w:rsidR="005904E3" w:rsidRDefault="005904E3">
      <w:pPr>
        <w:pStyle w:val="BodyText"/>
      </w:pPr>
    </w:p>
    <w:p w14:paraId="56B5C589" w14:textId="77777777" w:rsidR="005904E3" w:rsidRDefault="00000000">
      <w:pPr>
        <w:pStyle w:val="BodyText"/>
        <w:spacing w:line="242" w:lineRule="auto"/>
        <w:ind w:left="878" w:right="160" w:hanging="721"/>
      </w:pPr>
      <w:r>
        <w:rPr>
          <w:b/>
        </w:rPr>
        <w:t>November</w:t>
      </w:r>
      <w:r>
        <w:rPr>
          <w:b/>
          <w:spacing w:val="-4"/>
        </w:rPr>
        <w:t xml:space="preserve"> </w:t>
      </w:r>
      <w:r>
        <w:rPr>
          <w:b/>
        </w:rPr>
        <w:t>9,</w:t>
      </w:r>
      <w:r>
        <w:rPr>
          <w:b/>
          <w:spacing w:val="-3"/>
        </w:rPr>
        <w:t xml:space="preserve"> </w:t>
      </w:r>
      <w:r>
        <w:rPr>
          <w:b/>
        </w:rPr>
        <w:t>2017:</w:t>
      </w:r>
      <w:r>
        <w:rPr>
          <w:b/>
          <w:spacing w:val="-4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Mel</w:t>
      </w:r>
      <w:r>
        <w:rPr>
          <w:spacing w:val="-4"/>
        </w:rPr>
        <w:t xml:space="preserve"> </w:t>
      </w:r>
      <w:r>
        <w:t>Stanfill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Arts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to present a guest lecture titled “Video Game Mods (and the Very Uncertain Future).” University of Central Florida. Orlando, FL.</w:t>
      </w:r>
    </w:p>
    <w:p w14:paraId="1668068B" w14:textId="77777777" w:rsidR="005904E3" w:rsidRDefault="005904E3">
      <w:pPr>
        <w:pStyle w:val="BodyText"/>
        <w:spacing w:before="9"/>
      </w:pPr>
    </w:p>
    <w:p w14:paraId="2FCFB9F2" w14:textId="281F1203" w:rsidR="005904E3" w:rsidRDefault="00000000">
      <w:pPr>
        <w:pStyle w:val="BodyText"/>
        <w:spacing w:line="242" w:lineRule="auto"/>
        <w:ind w:left="878" w:right="265" w:hanging="720"/>
      </w:pPr>
      <w:r>
        <w:rPr>
          <w:b/>
        </w:rPr>
        <w:t xml:space="preserve">February 1, 2017: </w:t>
      </w:r>
      <w:r>
        <w:t>Requested by Dr. Kath</w:t>
      </w:r>
      <w:r w:rsidR="00557179">
        <w:t>leen</w:t>
      </w:r>
      <w:r>
        <w:t xml:space="preserve"> Hohenleitner in the Department of English to present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guest</w:t>
      </w:r>
      <w:r>
        <w:rPr>
          <w:spacing w:val="-3"/>
        </w:rPr>
        <w:t xml:space="preserve"> </w:t>
      </w:r>
      <w:r>
        <w:t>lecture</w:t>
      </w:r>
      <w:r>
        <w:rPr>
          <w:spacing w:val="-4"/>
        </w:rPr>
        <w:t xml:space="preserve"> </w:t>
      </w:r>
      <w:r>
        <w:t>titled</w:t>
      </w:r>
      <w:r>
        <w:rPr>
          <w:spacing w:val="-3"/>
        </w:rPr>
        <w:t xml:space="preserve"> </w:t>
      </w:r>
      <w:r>
        <w:t>“Your</w:t>
      </w:r>
      <w:r>
        <w:rPr>
          <w:spacing w:val="-3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Footprint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You.”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Central Florida. Orlando, FL.</w:t>
      </w:r>
    </w:p>
    <w:p w14:paraId="4F1D3C46" w14:textId="77777777" w:rsidR="005904E3" w:rsidRDefault="005904E3">
      <w:pPr>
        <w:pStyle w:val="BodyText"/>
        <w:spacing w:before="3"/>
      </w:pPr>
    </w:p>
    <w:p w14:paraId="2F9E2E96" w14:textId="77777777" w:rsidR="005904E3" w:rsidRDefault="00000000" w:rsidP="00557179">
      <w:pPr>
        <w:pStyle w:val="BodyText"/>
        <w:ind w:left="158"/>
        <w:rPr>
          <w:i/>
        </w:rPr>
      </w:pPr>
      <w:r>
        <w:rPr>
          <w:b/>
        </w:rPr>
        <w:t>February</w:t>
      </w:r>
      <w:r>
        <w:rPr>
          <w:b/>
          <w:spacing w:val="-7"/>
        </w:rPr>
        <w:t xml:space="preserve"> </w:t>
      </w:r>
      <w:r>
        <w:rPr>
          <w:b/>
        </w:rPr>
        <w:t>19,</w:t>
      </w:r>
      <w:r>
        <w:rPr>
          <w:b/>
          <w:spacing w:val="-5"/>
        </w:rPr>
        <w:t xml:space="preserve"> </w:t>
      </w:r>
      <w:r>
        <w:rPr>
          <w:b/>
        </w:rPr>
        <w:t>2016:</w:t>
      </w:r>
      <w:r>
        <w:rPr>
          <w:b/>
          <w:spacing w:val="-5"/>
        </w:rPr>
        <w:t xml:space="preserve"> </w:t>
      </w:r>
      <w:r>
        <w:t>“The</w:t>
      </w:r>
      <w:r>
        <w:rPr>
          <w:spacing w:val="-6"/>
        </w:rPr>
        <w:t xml:space="preserve"> </w:t>
      </w:r>
      <w:r>
        <w:t>Homoerotic,</w:t>
      </w:r>
      <w:r>
        <w:rPr>
          <w:spacing w:val="-5"/>
        </w:rPr>
        <w:t xml:space="preserve"> </w:t>
      </w:r>
      <w:r>
        <w:t>Transgressive,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Transgendered</w:t>
      </w:r>
      <w:r>
        <w:rPr>
          <w:spacing w:val="-5"/>
        </w:rPr>
        <w:t xml:space="preserve"> </w:t>
      </w:r>
      <w:r>
        <w:t>Male</w:t>
      </w:r>
      <w:r>
        <w:rPr>
          <w:spacing w:val="-5"/>
        </w:rPr>
        <w:t xml:space="preserve"> </w:t>
      </w:r>
      <w:r>
        <w:t>Gaze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i/>
          <w:spacing w:val="-2"/>
        </w:rPr>
        <w:t>Ultra</w:t>
      </w:r>
    </w:p>
    <w:p w14:paraId="2E0BA48B" w14:textId="38C79916" w:rsidR="005904E3" w:rsidRDefault="00000000" w:rsidP="00557179">
      <w:pPr>
        <w:pStyle w:val="BodyText"/>
        <w:ind w:left="879"/>
      </w:pPr>
      <w:r>
        <w:rPr>
          <w:i/>
        </w:rPr>
        <w:t>Street</w:t>
      </w:r>
      <w:r>
        <w:rPr>
          <w:i/>
          <w:spacing w:val="-5"/>
        </w:rPr>
        <w:t xml:space="preserve"> </w:t>
      </w:r>
      <w:r>
        <w:rPr>
          <w:i/>
        </w:rPr>
        <w:t>Fighter</w:t>
      </w:r>
      <w:r>
        <w:rPr>
          <w:i/>
          <w:spacing w:val="-4"/>
        </w:rPr>
        <w:t xml:space="preserve"> </w:t>
      </w:r>
      <w:r>
        <w:rPr>
          <w:i/>
        </w:rPr>
        <w:t>IV</w:t>
      </w:r>
      <w:r>
        <w:t>.”</w:t>
      </w:r>
      <w:r>
        <w:rPr>
          <w:spacing w:val="-4"/>
        </w:rPr>
        <w:t xml:space="preserve"> </w:t>
      </w:r>
      <w:r>
        <w:t>Fifth</w:t>
      </w:r>
      <w:r>
        <w:rPr>
          <w:spacing w:val="-3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UCF</w:t>
      </w:r>
      <w:r>
        <w:rPr>
          <w:spacing w:val="-4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Symposium.</w:t>
      </w:r>
      <w:r>
        <w:rPr>
          <w:spacing w:val="-5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Florida</w:t>
      </w:r>
      <w:r w:rsidR="000F7BDF">
        <w:t>.</w:t>
      </w:r>
      <w:r>
        <w:t xml:space="preserve"> Orlando, FL.</w:t>
      </w:r>
    </w:p>
    <w:p w14:paraId="2264EC99" w14:textId="77777777" w:rsidR="00EA1025" w:rsidRDefault="00EA1025">
      <w:pPr>
        <w:pStyle w:val="BodyText"/>
        <w:spacing w:before="2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4"/>
        <w:gridCol w:w="2389"/>
      </w:tblGrid>
      <w:tr w:rsidR="005904E3" w14:paraId="3702E14F" w14:textId="77777777">
        <w:trPr>
          <w:trHeight w:val="372"/>
        </w:trPr>
        <w:tc>
          <w:tcPr>
            <w:tcW w:w="6904" w:type="dxa"/>
          </w:tcPr>
          <w:p w14:paraId="0C9EE5C0" w14:textId="77777777" w:rsidR="005904E3" w:rsidRPr="0094464C" w:rsidRDefault="00000000">
            <w:pPr>
              <w:pStyle w:val="TableParagraph"/>
              <w:spacing w:line="281" w:lineRule="exact"/>
              <w:rPr>
                <w:b/>
                <w:sz w:val="24"/>
                <w:u w:val="single"/>
              </w:rPr>
            </w:pPr>
            <w:r w:rsidRPr="0094464C">
              <w:rPr>
                <w:b/>
                <w:spacing w:val="-2"/>
                <w:sz w:val="24"/>
                <w:u w:val="single"/>
              </w:rPr>
              <w:t>Awards</w:t>
            </w:r>
          </w:p>
        </w:tc>
        <w:tc>
          <w:tcPr>
            <w:tcW w:w="2389" w:type="dxa"/>
          </w:tcPr>
          <w:p w14:paraId="46E0BEC2" w14:textId="77777777" w:rsidR="005904E3" w:rsidRDefault="005904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904E3" w14:paraId="4EA32127" w14:textId="77777777">
        <w:trPr>
          <w:trHeight w:val="444"/>
        </w:trPr>
        <w:tc>
          <w:tcPr>
            <w:tcW w:w="6904" w:type="dxa"/>
          </w:tcPr>
          <w:p w14:paraId="048A5C75" w14:textId="77777777" w:rsidR="005904E3" w:rsidRDefault="00000000">
            <w:pPr>
              <w:pStyle w:val="TableParagraph"/>
              <w:spacing w:before="89"/>
              <w:rPr>
                <w:b/>
                <w:sz w:val="20"/>
              </w:rPr>
            </w:pPr>
            <w:r>
              <w:rPr>
                <w:b/>
                <w:sz w:val="20"/>
              </w:rPr>
              <w:t>Texts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Technology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Dissertation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Grant</w:t>
            </w:r>
          </w:p>
        </w:tc>
        <w:tc>
          <w:tcPr>
            <w:tcW w:w="2389" w:type="dxa"/>
          </w:tcPr>
          <w:p w14:paraId="4B09B64A" w14:textId="77777777" w:rsidR="005904E3" w:rsidRDefault="00000000">
            <w:pPr>
              <w:pStyle w:val="TableParagraph"/>
              <w:spacing w:before="90"/>
              <w:ind w:left="1066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</w:tr>
      <w:tr w:rsidR="005904E3" w14:paraId="588EB781" w14:textId="77777777">
        <w:trPr>
          <w:trHeight w:val="708"/>
        </w:trPr>
        <w:tc>
          <w:tcPr>
            <w:tcW w:w="6904" w:type="dxa"/>
          </w:tcPr>
          <w:p w14:paraId="633BC110" w14:textId="77777777" w:rsidR="005904E3" w:rsidRDefault="00000000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UCF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College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Graduate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Conference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Grant</w:t>
            </w:r>
          </w:p>
          <w:p w14:paraId="066A723C" w14:textId="77777777" w:rsidR="005904E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$500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Meaningful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2389" w:type="dxa"/>
          </w:tcPr>
          <w:p w14:paraId="3CAD1F18" w14:textId="77777777" w:rsidR="005904E3" w:rsidRDefault="00000000">
            <w:pPr>
              <w:pStyle w:val="TableParagraph"/>
              <w:spacing w:before="119"/>
              <w:ind w:left="1066"/>
              <w:rPr>
                <w:sz w:val="20"/>
              </w:rPr>
            </w:pPr>
            <w:r>
              <w:rPr>
                <w:spacing w:val="-2"/>
                <w:sz w:val="20"/>
              </w:rPr>
              <w:t>2017-</w:t>
            </w:r>
            <w:r>
              <w:rPr>
                <w:spacing w:val="-4"/>
                <w:sz w:val="20"/>
              </w:rPr>
              <w:t>2018</w:t>
            </w:r>
          </w:p>
        </w:tc>
      </w:tr>
      <w:tr w:rsidR="005904E3" w14:paraId="659BD0E8" w14:textId="77777777">
        <w:trPr>
          <w:trHeight w:val="708"/>
        </w:trPr>
        <w:tc>
          <w:tcPr>
            <w:tcW w:w="6904" w:type="dxa"/>
          </w:tcPr>
          <w:p w14:paraId="7622BD41" w14:textId="77777777" w:rsidR="005904E3" w:rsidRDefault="00000000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Central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Florida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Graduate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Fellowship</w:t>
            </w:r>
          </w:p>
          <w:p w14:paraId="2DC36E4F" w14:textId="77777777" w:rsidR="005904E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Four-year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fellowship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$4,000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annually</w:t>
            </w:r>
          </w:p>
        </w:tc>
        <w:tc>
          <w:tcPr>
            <w:tcW w:w="2389" w:type="dxa"/>
          </w:tcPr>
          <w:p w14:paraId="3D6BA4BE" w14:textId="77777777" w:rsidR="005904E3" w:rsidRDefault="00000000">
            <w:pPr>
              <w:pStyle w:val="TableParagraph"/>
              <w:spacing w:before="119"/>
              <w:ind w:left="1066"/>
              <w:rPr>
                <w:sz w:val="20"/>
              </w:rPr>
            </w:pPr>
            <w:r>
              <w:rPr>
                <w:spacing w:val="-2"/>
                <w:sz w:val="20"/>
              </w:rPr>
              <w:t>2014-</w:t>
            </w:r>
            <w:r>
              <w:rPr>
                <w:spacing w:val="-4"/>
                <w:sz w:val="20"/>
              </w:rPr>
              <w:t>2018</w:t>
            </w:r>
          </w:p>
        </w:tc>
      </w:tr>
      <w:tr w:rsidR="005904E3" w14:paraId="3A883502" w14:textId="77777777">
        <w:trPr>
          <w:trHeight w:val="746"/>
        </w:trPr>
        <w:tc>
          <w:tcPr>
            <w:tcW w:w="6904" w:type="dxa"/>
          </w:tcPr>
          <w:p w14:paraId="25AA43DA" w14:textId="77777777" w:rsidR="005904E3" w:rsidRDefault="00000000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Central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Florida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Graduate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Assistantship</w:t>
            </w:r>
          </w:p>
          <w:p w14:paraId="0FF9C76F" w14:textId="77777777" w:rsidR="005904E3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Tuition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five-year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stipend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$14,500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2389" w:type="dxa"/>
          </w:tcPr>
          <w:p w14:paraId="7C649A81" w14:textId="77777777" w:rsidR="005904E3" w:rsidRDefault="00000000">
            <w:pPr>
              <w:pStyle w:val="TableParagraph"/>
              <w:spacing w:before="119"/>
              <w:ind w:left="1066"/>
              <w:rPr>
                <w:sz w:val="20"/>
              </w:rPr>
            </w:pPr>
            <w:r>
              <w:rPr>
                <w:spacing w:val="-2"/>
                <w:sz w:val="20"/>
              </w:rPr>
              <w:t>2014-</w:t>
            </w:r>
            <w:r>
              <w:rPr>
                <w:spacing w:val="-4"/>
                <w:sz w:val="20"/>
              </w:rPr>
              <w:t>2019</w:t>
            </w:r>
          </w:p>
        </w:tc>
      </w:tr>
      <w:tr w:rsidR="005904E3" w14:paraId="131439DA" w14:textId="77777777">
        <w:trPr>
          <w:trHeight w:val="529"/>
        </w:trPr>
        <w:tc>
          <w:tcPr>
            <w:tcW w:w="6904" w:type="dxa"/>
          </w:tcPr>
          <w:p w14:paraId="741948FC" w14:textId="77777777" w:rsidR="007E6660" w:rsidRDefault="007E6660" w:rsidP="00A40EBB">
            <w:pPr>
              <w:pStyle w:val="TableParagraph"/>
              <w:rPr>
                <w:b/>
                <w:spacing w:val="-2"/>
                <w:sz w:val="24"/>
                <w:u w:val="thick"/>
              </w:rPr>
            </w:pPr>
          </w:p>
          <w:p w14:paraId="25ABCED5" w14:textId="77777777" w:rsidR="005904E3" w:rsidRDefault="00000000" w:rsidP="00A40EBB">
            <w:pPr>
              <w:pStyle w:val="TableParagraph"/>
              <w:rPr>
                <w:b/>
                <w:spacing w:val="-2"/>
                <w:sz w:val="24"/>
                <w:u w:val="single"/>
              </w:rPr>
            </w:pPr>
            <w:r w:rsidRPr="0094464C">
              <w:rPr>
                <w:b/>
                <w:spacing w:val="-2"/>
                <w:sz w:val="24"/>
                <w:u w:val="single"/>
              </w:rPr>
              <w:t>Service</w:t>
            </w:r>
          </w:p>
          <w:p w14:paraId="1666682B" w14:textId="0C7EB603" w:rsidR="00A40EBB" w:rsidRPr="0094464C" w:rsidRDefault="00A40EBB" w:rsidP="00A40EBB">
            <w:pPr>
              <w:pStyle w:val="TableParagraph"/>
              <w:rPr>
                <w:b/>
                <w:sz w:val="24"/>
                <w:u w:val="single"/>
              </w:rPr>
            </w:pPr>
          </w:p>
        </w:tc>
        <w:tc>
          <w:tcPr>
            <w:tcW w:w="2389" w:type="dxa"/>
          </w:tcPr>
          <w:p w14:paraId="71B6F64F" w14:textId="77777777" w:rsidR="005904E3" w:rsidRDefault="005904E3" w:rsidP="00A40EB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904E3" w14:paraId="464046D8" w14:textId="77777777">
        <w:trPr>
          <w:trHeight w:val="679"/>
        </w:trPr>
        <w:tc>
          <w:tcPr>
            <w:tcW w:w="6904" w:type="dxa"/>
          </w:tcPr>
          <w:p w14:paraId="5093C011" w14:textId="643046CA" w:rsidR="00DE6585" w:rsidRPr="001B52DB" w:rsidRDefault="00DE6585" w:rsidP="00A40EBB">
            <w:pPr>
              <w:pStyle w:val="TableParagraph"/>
              <w:ind w:left="43"/>
              <w:rPr>
                <w:b/>
                <w:spacing w:val="-2"/>
              </w:rPr>
            </w:pPr>
            <w:r w:rsidRPr="001B52DB">
              <w:rPr>
                <w:b/>
                <w:spacing w:val="-2"/>
                <w:sz w:val="20"/>
                <w:szCs w:val="20"/>
              </w:rPr>
              <w:t xml:space="preserve">Assistant </w:t>
            </w:r>
            <w:r w:rsidR="00902A54" w:rsidRPr="001B52DB">
              <w:rPr>
                <w:b/>
                <w:spacing w:val="-2"/>
                <w:sz w:val="20"/>
                <w:szCs w:val="20"/>
              </w:rPr>
              <w:t xml:space="preserve">Chaperone for </w:t>
            </w:r>
            <w:r w:rsidRPr="001B52DB">
              <w:rPr>
                <w:b/>
                <w:spacing w:val="-2"/>
                <w:sz w:val="20"/>
                <w:szCs w:val="20"/>
              </w:rPr>
              <w:t xml:space="preserve">Faculty-Led Program </w:t>
            </w:r>
            <w:r w:rsidR="00902A54" w:rsidRPr="001B52DB">
              <w:rPr>
                <w:b/>
                <w:spacing w:val="-2"/>
                <w:sz w:val="20"/>
                <w:szCs w:val="20"/>
              </w:rPr>
              <w:t>Trip</w:t>
            </w:r>
            <w:r w:rsidRPr="001B52DB">
              <w:rPr>
                <w:b/>
                <w:spacing w:val="-2"/>
                <w:sz w:val="20"/>
                <w:szCs w:val="20"/>
              </w:rPr>
              <w:t xml:space="preserve"> to Japan</w:t>
            </w:r>
          </w:p>
          <w:p w14:paraId="58F44ECD" w14:textId="22C2C7C3" w:rsidR="00DE6585" w:rsidRPr="001B52DB" w:rsidRDefault="00DE6585" w:rsidP="00A40EBB">
            <w:pPr>
              <w:pStyle w:val="TableParagraph"/>
              <w:ind w:left="43"/>
              <w:rPr>
                <w:bCs/>
                <w:i/>
                <w:iCs/>
                <w:sz w:val="20"/>
              </w:rPr>
            </w:pPr>
            <w:r w:rsidRPr="001B52DB">
              <w:rPr>
                <w:bCs/>
                <w:i/>
                <w:iCs/>
                <w:sz w:val="20"/>
              </w:rPr>
              <w:t>University of Wyoming Education Abroad</w:t>
            </w:r>
          </w:p>
          <w:p w14:paraId="2BDC8AB5" w14:textId="211E7A1A" w:rsidR="002C005B" w:rsidRPr="001B52DB" w:rsidRDefault="002C005B" w:rsidP="002C005B">
            <w:pPr>
              <w:pStyle w:val="TableParagraph"/>
              <w:numPr>
                <w:ilvl w:val="0"/>
                <w:numId w:val="3"/>
              </w:numPr>
              <w:rPr>
                <w:bCs/>
                <w:i/>
                <w:iCs/>
                <w:sz w:val="20"/>
              </w:rPr>
            </w:pPr>
            <w:r w:rsidRPr="001B52DB">
              <w:rPr>
                <w:bCs/>
                <w:i/>
                <w:iCs/>
                <w:sz w:val="20"/>
              </w:rPr>
              <w:t>Traveled to and from Japan guiding ten students through Tokyo, Kyoto, Osaka, and other locations.</w:t>
            </w:r>
          </w:p>
          <w:p w14:paraId="691B499B" w14:textId="77777777" w:rsidR="00A40EBB" w:rsidRPr="00DE6585" w:rsidRDefault="00A40EBB" w:rsidP="00A40EBB">
            <w:pPr>
              <w:pStyle w:val="TableParagraph"/>
              <w:ind w:left="43"/>
              <w:rPr>
                <w:bCs/>
                <w:i/>
                <w:iCs/>
                <w:sz w:val="20"/>
              </w:rPr>
            </w:pPr>
          </w:p>
          <w:p w14:paraId="09FC0B22" w14:textId="4E79AF75" w:rsidR="005904E3" w:rsidRDefault="00000000" w:rsidP="00A40E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Reviewer</w:t>
            </w:r>
            <w:r w:rsidR="00DE6585">
              <w:rPr>
                <w:b/>
                <w:spacing w:val="-2"/>
                <w:sz w:val="20"/>
              </w:rPr>
              <w:t xml:space="preserve">                                                                                                 </w:t>
            </w:r>
          </w:p>
          <w:p w14:paraId="7A08D854" w14:textId="5F881687" w:rsidR="005904E3" w:rsidRDefault="00000000" w:rsidP="00A40EBB">
            <w:pPr>
              <w:pStyle w:val="TableParagraph"/>
              <w:rPr>
                <w:spacing w:val="-2"/>
                <w:sz w:val="20"/>
              </w:rPr>
            </w:pPr>
            <w:r>
              <w:rPr>
                <w:i/>
                <w:sz w:val="20"/>
              </w:rPr>
              <w:t>Storytelling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Identity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through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Digital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Media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</w:t>
            </w:r>
            <w:r w:rsidR="00902A54">
              <w:rPr>
                <w:spacing w:val="-2"/>
                <w:sz w:val="20"/>
              </w:rPr>
              <w:t xml:space="preserve"> for </w:t>
            </w:r>
            <w:r w:rsidR="00902A54" w:rsidRPr="00902A54">
              <w:rPr>
                <w:i/>
                <w:iCs/>
                <w:spacing w:val="-2"/>
                <w:sz w:val="20"/>
              </w:rPr>
              <w:t>Storytelling, Self, and Society Journal</w:t>
            </w:r>
            <w:r w:rsidR="00902A54" w:rsidRPr="00902A54">
              <w:rPr>
                <w:spacing w:val="-2"/>
                <w:sz w:val="20"/>
              </w:rPr>
              <w:t xml:space="preserve">  </w:t>
            </w:r>
          </w:p>
          <w:p w14:paraId="2543CDE7" w14:textId="77777777" w:rsidR="00A40EBB" w:rsidRDefault="00A40EBB" w:rsidP="00A40EBB"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</w:tcPr>
          <w:p w14:paraId="3D780C69" w14:textId="0A0046BD" w:rsidR="005904E3" w:rsidRDefault="00DE6585" w:rsidP="00A40EBB">
            <w:pPr>
              <w:pStyle w:val="TableParagraph"/>
              <w:ind w:left="1066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Summer 2024</w:t>
            </w:r>
          </w:p>
          <w:p w14:paraId="07B3E60C" w14:textId="77777777" w:rsidR="00DE6585" w:rsidRPr="00DE6585" w:rsidRDefault="00DE6585" w:rsidP="00A40EBB"/>
          <w:p w14:paraId="0BE00D5C" w14:textId="77777777" w:rsidR="00DE6585" w:rsidRDefault="00DE6585" w:rsidP="00A40EBB">
            <w:pPr>
              <w:rPr>
                <w:spacing w:val="-4"/>
                <w:sz w:val="20"/>
              </w:rPr>
            </w:pPr>
          </w:p>
          <w:p w14:paraId="7219DF9D" w14:textId="77777777" w:rsidR="002C005B" w:rsidRDefault="00DE6585" w:rsidP="00A40EBB">
            <w:r>
              <w:t xml:space="preserve">               </w:t>
            </w:r>
          </w:p>
          <w:p w14:paraId="7238D06C" w14:textId="77777777" w:rsidR="002C005B" w:rsidRDefault="002C005B" w:rsidP="00A40EBB"/>
          <w:p w14:paraId="526D242D" w14:textId="45725578" w:rsidR="00DE6585" w:rsidRPr="00DE6585" w:rsidRDefault="002C005B" w:rsidP="00E6255A">
            <w:r>
              <w:t xml:space="preserve">               </w:t>
            </w:r>
            <w:r w:rsidR="00DE6585">
              <w:t xml:space="preserve"> </w:t>
            </w:r>
            <w:r w:rsidR="00DE6585" w:rsidRPr="00DE6585">
              <w:t>2020</w:t>
            </w:r>
          </w:p>
          <w:p w14:paraId="353ED363" w14:textId="4997BDEE" w:rsidR="00DE6585" w:rsidRPr="00DE6585" w:rsidRDefault="00DE6585" w:rsidP="00A40EBB">
            <w:pPr>
              <w:rPr>
                <w:sz w:val="20"/>
                <w:szCs w:val="20"/>
              </w:rPr>
            </w:pPr>
            <w:r w:rsidRPr="00DE6585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5904E3" w14:paraId="6AB4DD47" w14:textId="77777777">
        <w:trPr>
          <w:trHeight w:val="708"/>
        </w:trPr>
        <w:tc>
          <w:tcPr>
            <w:tcW w:w="6904" w:type="dxa"/>
          </w:tcPr>
          <w:p w14:paraId="2AEAAA0E" w14:textId="77777777" w:rsidR="005904E3" w:rsidRDefault="00000000" w:rsidP="00A40E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Reviewer</w:t>
            </w:r>
          </w:p>
          <w:p w14:paraId="078AAFE9" w14:textId="77777777" w:rsidR="005904E3" w:rsidRPr="00DE6585" w:rsidRDefault="00000000" w:rsidP="00A40EBB">
            <w:pPr>
              <w:pStyle w:val="TableParagraph"/>
              <w:ind w:left="51"/>
              <w:rPr>
                <w:i/>
                <w:iCs/>
                <w:sz w:val="20"/>
              </w:rPr>
            </w:pPr>
            <w:r w:rsidRPr="00DE6585">
              <w:rPr>
                <w:i/>
                <w:iCs/>
                <w:sz w:val="20"/>
              </w:rPr>
              <w:t>Writing</w:t>
            </w:r>
            <w:r w:rsidRPr="00DE6585">
              <w:rPr>
                <w:i/>
                <w:iCs/>
                <w:spacing w:val="-5"/>
                <w:sz w:val="20"/>
              </w:rPr>
              <w:t xml:space="preserve"> </w:t>
            </w:r>
            <w:r w:rsidRPr="00DE6585">
              <w:rPr>
                <w:i/>
                <w:iCs/>
                <w:spacing w:val="-2"/>
                <w:sz w:val="20"/>
              </w:rPr>
              <w:t>Commons</w:t>
            </w:r>
          </w:p>
        </w:tc>
        <w:tc>
          <w:tcPr>
            <w:tcW w:w="2389" w:type="dxa"/>
          </w:tcPr>
          <w:p w14:paraId="6E8B226F" w14:textId="77777777" w:rsidR="005904E3" w:rsidRDefault="00000000" w:rsidP="00A40EBB">
            <w:pPr>
              <w:pStyle w:val="TableParagraph"/>
              <w:ind w:left="1067"/>
              <w:rPr>
                <w:sz w:val="20"/>
              </w:rPr>
            </w:pPr>
            <w:r>
              <w:rPr>
                <w:spacing w:val="-2"/>
                <w:sz w:val="20"/>
              </w:rPr>
              <w:t>2018-Present</w:t>
            </w:r>
          </w:p>
        </w:tc>
      </w:tr>
      <w:tr w:rsidR="005904E3" w14:paraId="46AA9972" w14:textId="77777777">
        <w:trPr>
          <w:trHeight w:val="708"/>
        </w:trPr>
        <w:tc>
          <w:tcPr>
            <w:tcW w:w="6904" w:type="dxa"/>
          </w:tcPr>
          <w:p w14:paraId="3799EECB" w14:textId="77777777" w:rsidR="005904E3" w:rsidRDefault="00000000" w:rsidP="00A40EBB">
            <w:pPr>
              <w:pStyle w:val="TableParagraph"/>
              <w:ind w:lef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Member</w:t>
            </w:r>
          </w:p>
          <w:p w14:paraId="276AC135" w14:textId="77777777" w:rsidR="005904E3" w:rsidRPr="00DE6585" w:rsidRDefault="00000000" w:rsidP="00A40EBB">
            <w:pPr>
              <w:pStyle w:val="TableParagraph"/>
              <w:ind w:left="51"/>
              <w:rPr>
                <w:i/>
                <w:iCs/>
                <w:sz w:val="20"/>
              </w:rPr>
            </w:pPr>
            <w:r w:rsidRPr="00DE6585">
              <w:rPr>
                <w:i/>
                <w:iCs/>
                <w:sz w:val="20"/>
              </w:rPr>
              <w:t>UCF</w:t>
            </w:r>
            <w:r w:rsidRPr="00DE6585">
              <w:rPr>
                <w:i/>
                <w:iCs/>
                <w:spacing w:val="-6"/>
                <w:sz w:val="20"/>
              </w:rPr>
              <w:t xml:space="preserve"> </w:t>
            </w:r>
            <w:r w:rsidRPr="00DE6585">
              <w:rPr>
                <w:i/>
                <w:iCs/>
                <w:sz w:val="20"/>
              </w:rPr>
              <w:t>GAIM</w:t>
            </w:r>
            <w:r w:rsidRPr="00DE6585">
              <w:rPr>
                <w:i/>
                <w:iCs/>
                <w:spacing w:val="-4"/>
                <w:sz w:val="20"/>
              </w:rPr>
              <w:t xml:space="preserve"> </w:t>
            </w:r>
            <w:r w:rsidRPr="00DE6585">
              <w:rPr>
                <w:i/>
                <w:iCs/>
                <w:sz w:val="20"/>
              </w:rPr>
              <w:t>Research</w:t>
            </w:r>
            <w:r w:rsidRPr="00DE6585">
              <w:rPr>
                <w:i/>
                <w:iCs/>
                <w:spacing w:val="-4"/>
                <w:sz w:val="20"/>
              </w:rPr>
              <w:t xml:space="preserve"> </w:t>
            </w:r>
            <w:r w:rsidRPr="00DE6585">
              <w:rPr>
                <w:i/>
                <w:iCs/>
                <w:spacing w:val="-2"/>
                <w:sz w:val="20"/>
              </w:rPr>
              <w:t>Group</w:t>
            </w:r>
          </w:p>
        </w:tc>
        <w:tc>
          <w:tcPr>
            <w:tcW w:w="2389" w:type="dxa"/>
          </w:tcPr>
          <w:p w14:paraId="4582D177" w14:textId="77777777" w:rsidR="005904E3" w:rsidRDefault="00000000" w:rsidP="00A40EBB">
            <w:pPr>
              <w:pStyle w:val="TableParagraph"/>
              <w:ind w:left="1067"/>
              <w:rPr>
                <w:sz w:val="20"/>
              </w:rPr>
            </w:pPr>
            <w:r>
              <w:rPr>
                <w:spacing w:val="-2"/>
                <w:sz w:val="20"/>
              </w:rPr>
              <w:t>2014-Present</w:t>
            </w:r>
          </w:p>
        </w:tc>
      </w:tr>
      <w:tr w:rsidR="005904E3" w14:paraId="49AB858E" w14:textId="77777777">
        <w:trPr>
          <w:trHeight w:val="731"/>
        </w:trPr>
        <w:tc>
          <w:tcPr>
            <w:tcW w:w="6904" w:type="dxa"/>
          </w:tcPr>
          <w:p w14:paraId="19CD94BD" w14:textId="77777777" w:rsidR="005904E3" w:rsidRDefault="00000000" w:rsidP="00A40EBB">
            <w:pPr>
              <w:pStyle w:val="TableParagraph"/>
              <w:ind w:left="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Treasurer</w:t>
            </w:r>
          </w:p>
          <w:p w14:paraId="7ECFE6D4" w14:textId="77777777" w:rsidR="005904E3" w:rsidRPr="00DE6585" w:rsidRDefault="00000000" w:rsidP="00A40EBB">
            <w:pPr>
              <w:pStyle w:val="TableParagraph"/>
              <w:ind w:left="51"/>
              <w:rPr>
                <w:i/>
                <w:iCs/>
                <w:sz w:val="20"/>
              </w:rPr>
            </w:pPr>
            <w:r w:rsidRPr="00DE6585">
              <w:rPr>
                <w:i/>
                <w:iCs/>
                <w:sz w:val="20"/>
              </w:rPr>
              <w:t>Texts</w:t>
            </w:r>
            <w:r w:rsidRPr="00DE6585">
              <w:rPr>
                <w:i/>
                <w:iCs/>
                <w:spacing w:val="-4"/>
                <w:sz w:val="20"/>
              </w:rPr>
              <w:t xml:space="preserve"> </w:t>
            </w:r>
            <w:r w:rsidRPr="00DE6585">
              <w:rPr>
                <w:i/>
                <w:iCs/>
                <w:sz w:val="20"/>
              </w:rPr>
              <w:t>and</w:t>
            </w:r>
            <w:r w:rsidRPr="00DE6585">
              <w:rPr>
                <w:i/>
                <w:iCs/>
                <w:spacing w:val="-5"/>
                <w:sz w:val="20"/>
              </w:rPr>
              <w:t xml:space="preserve"> </w:t>
            </w:r>
            <w:r w:rsidRPr="00DE6585">
              <w:rPr>
                <w:i/>
                <w:iCs/>
                <w:sz w:val="20"/>
              </w:rPr>
              <w:t>Technology</w:t>
            </w:r>
            <w:r w:rsidRPr="00DE6585">
              <w:rPr>
                <w:i/>
                <w:iCs/>
                <w:spacing w:val="-3"/>
                <w:sz w:val="20"/>
              </w:rPr>
              <w:t xml:space="preserve"> </w:t>
            </w:r>
            <w:r w:rsidRPr="00DE6585">
              <w:rPr>
                <w:i/>
                <w:iCs/>
                <w:sz w:val="20"/>
              </w:rPr>
              <w:t>Graduate</w:t>
            </w:r>
            <w:r w:rsidRPr="00DE6585">
              <w:rPr>
                <w:i/>
                <w:iCs/>
                <w:spacing w:val="-6"/>
                <w:sz w:val="20"/>
              </w:rPr>
              <w:t xml:space="preserve"> </w:t>
            </w:r>
            <w:r w:rsidRPr="00DE6585">
              <w:rPr>
                <w:i/>
                <w:iCs/>
                <w:sz w:val="20"/>
              </w:rPr>
              <w:t>Student</w:t>
            </w:r>
            <w:r w:rsidRPr="00DE6585">
              <w:rPr>
                <w:i/>
                <w:iCs/>
                <w:spacing w:val="-4"/>
                <w:sz w:val="20"/>
              </w:rPr>
              <w:t xml:space="preserve"> </w:t>
            </w:r>
            <w:r w:rsidRPr="00DE6585">
              <w:rPr>
                <w:i/>
                <w:iCs/>
                <w:spacing w:val="-2"/>
                <w:sz w:val="20"/>
              </w:rPr>
              <w:t>Organization</w:t>
            </w:r>
          </w:p>
        </w:tc>
        <w:tc>
          <w:tcPr>
            <w:tcW w:w="2389" w:type="dxa"/>
          </w:tcPr>
          <w:p w14:paraId="08D760DC" w14:textId="77777777" w:rsidR="005904E3" w:rsidRDefault="00000000" w:rsidP="00A40EBB">
            <w:pPr>
              <w:pStyle w:val="TableParagraph"/>
              <w:ind w:left="1068"/>
              <w:rPr>
                <w:sz w:val="20"/>
              </w:rPr>
            </w:pPr>
            <w:r>
              <w:rPr>
                <w:spacing w:val="-2"/>
                <w:sz w:val="20"/>
              </w:rPr>
              <w:t>2016-</w:t>
            </w:r>
            <w:r>
              <w:rPr>
                <w:spacing w:val="-4"/>
                <w:sz w:val="20"/>
              </w:rPr>
              <w:t>2017</w:t>
            </w:r>
          </w:p>
        </w:tc>
      </w:tr>
      <w:tr w:rsidR="005904E3" w14:paraId="75462556" w14:textId="77777777">
        <w:trPr>
          <w:trHeight w:val="730"/>
        </w:trPr>
        <w:tc>
          <w:tcPr>
            <w:tcW w:w="6904" w:type="dxa"/>
          </w:tcPr>
          <w:p w14:paraId="6D89B088" w14:textId="77777777" w:rsidR="005904E3" w:rsidRDefault="005904E3">
            <w:pPr>
              <w:pStyle w:val="TableParagraph"/>
              <w:ind w:left="0"/>
              <w:rPr>
                <w:sz w:val="26"/>
              </w:rPr>
            </w:pPr>
            <w:bookmarkStart w:id="11" w:name="Languages"/>
            <w:bookmarkEnd w:id="11"/>
          </w:p>
          <w:p w14:paraId="5646356F" w14:textId="77777777" w:rsidR="005904E3" w:rsidRPr="00A40EBB" w:rsidRDefault="00000000">
            <w:pPr>
              <w:pStyle w:val="TableParagraph"/>
              <w:rPr>
                <w:b/>
                <w:sz w:val="24"/>
                <w:u w:val="single"/>
              </w:rPr>
            </w:pPr>
            <w:bookmarkStart w:id="12" w:name="Professional_Affiliations"/>
            <w:bookmarkEnd w:id="12"/>
            <w:r w:rsidRPr="00A40EBB">
              <w:rPr>
                <w:b/>
                <w:sz w:val="24"/>
                <w:u w:val="single"/>
              </w:rPr>
              <w:t>Professional</w:t>
            </w:r>
            <w:r w:rsidRPr="00A40EBB">
              <w:rPr>
                <w:b/>
                <w:spacing w:val="-9"/>
                <w:sz w:val="24"/>
                <w:u w:val="single"/>
              </w:rPr>
              <w:t xml:space="preserve"> </w:t>
            </w:r>
            <w:r w:rsidRPr="00A40EBB">
              <w:rPr>
                <w:b/>
                <w:spacing w:val="-2"/>
                <w:sz w:val="24"/>
                <w:u w:val="single"/>
              </w:rPr>
              <w:t>Affiliations</w:t>
            </w:r>
          </w:p>
        </w:tc>
        <w:tc>
          <w:tcPr>
            <w:tcW w:w="2389" w:type="dxa"/>
          </w:tcPr>
          <w:p w14:paraId="5E7CD00B" w14:textId="77777777" w:rsidR="005904E3" w:rsidRDefault="005904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904E3" w14:paraId="24DD84D9" w14:textId="77777777">
        <w:trPr>
          <w:trHeight w:val="493"/>
        </w:trPr>
        <w:tc>
          <w:tcPr>
            <w:tcW w:w="6904" w:type="dxa"/>
          </w:tcPr>
          <w:p w14:paraId="1F13514D" w14:textId="77777777" w:rsidR="005904E3" w:rsidRDefault="00000000">
            <w:pPr>
              <w:pStyle w:val="TableParagraph"/>
              <w:spacing w:before="141"/>
              <w:rPr>
                <w:sz w:val="20"/>
              </w:rPr>
            </w:pPr>
            <w:r>
              <w:rPr>
                <w:sz w:val="20"/>
              </w:rPr>
              <w:t>Society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  <w:tc>
          <w:tcPr>
            <w:tcW w:w="2389" w:type="dxa"/>
          </w:tcPr>
          <w:p w14:paraId="4322B098" w14:textId="77777777" w:rsidR="005904E3" w:rsidRDefault="00000000">
            <w:pPr>
              <w:pStyle w:val="TableParagraph"/>
              <w:spacing w:before="141"/>
              <w:ind w:left="1066"/>
              <w:rPr>
                <w:sz w:val="20"/>
              </w:rPr>
            </w:pPr>
            <w:r>
              <w:rPr>
                <w:spacing w:val="-2"/>
                <w:sz w:val="20"/>
              </w:rPr>
              <w:t>2018-</w:t>
            </w:r>
            <w:r>
              <w:rPr>
                <w:spacing w:val="-4"/>
                <w:sz w:val="20"/>
              </w:rPr>
              <w:t>2019</w:t>
            </w:r>
          </w:p>
        </w:tc>
      </w:tr>
      <w:tr w:rsidR="005904E3" w14:paraId="519AB7D7" w14:textId="77777777">
        <w:trPr>
          <w:trHeight w:val="471"/>
        </w:trPr>
        <w:tc>
          <w:tcPr>
            <w:tcW w:w="6904" w:type="dxa"/>
          </w:tcPr>
          <w:p w14:paraId="613E3333" w14:textId="77777777" w:rsidR="005904E3" w:rsidRDefault="00000000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</w:rPr>
              <w:t>Popular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Association</w:t>
            </w:r>
          </w:p>
        </w:tc>
        <w:tc>
          <w:tcPr>
            <w:tcW w:w="2389" w:type="dxa"/>
          </w:tcPr>
          <w:p w14:paraId="2A3F187A" w14:textId="77777777" w:rsidR="005904E3" w:rsidRDefault="00000000">
            <w:pPr>
              <w:pStyle w:val="TableParagraph"/>
              <w:spacing w:before="117"/>
              <w:ind w:left="1066"/>
              <w:rPr>
                <w:sz w:val="20"/>
              </w:rPr>
            </w:pPr>
            <w:r>
              <w:rPr>
                <w:spacing w:val="-2"/>
                <w:sz w:val="20"/>
              </w:rPr>
              <w:t>2016-</w:t>
            </w:r>
            <w:r>
              <w:rPr>
                <w:spacing w:val="-4"/>
                <w:sz w:val="20"/>
              </w:rPr>
              <w:t>2017</w:t>
            </w:r>
          </w:p>
        </w:tc>
      </w:tr>
      <w:tr w:rsidR="005904E3" w14:paraId="3DE70989" w14:textId="77777777">
        <w:trPr>
          <w:trHeight w:val="472"/>
        </w:trPr>
        <w:tc>
          <w:tcPr>
            <w:tcW w:w="6904" w:type="dxa"/>
          </w:tcPr>
          <w:p w14:paraId="378BA3CC" w14:textId="77777777" w:rsidR="005904E3" w:rsidRDefault="00000000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English</w:t>
            </w:r>
          </w:p>
        </w:tc>
        <w:tc>
          <w:tcPr>
            <w:tcW w:w="2389" w:type="dxa"/>
          </w:tcPr>
          <w:p w14:paraId="0317AA25" w14:textId="77777777" w:rsidR="005904E3" w:rsidRDefault="00000000">
            <w:pPr>
              <w:pStyle w:val="TableParagraph"/>
              <w:spacing w:before="118"/>
              <w:ind w:left="1066"/>
              <w:rPr>
                <w:sz w:val="20"/>
              </w:rPr>
            </w:pPr>
            <w:r>
              <w:rPr>
                <w:spacing w:val="-2"/>
                <w:sz w:val="20"/>
              </w:rPr>
              <w:t>2012-</w:t>
            </w:r>
            <w:r>
              <w:rPr>
                <w:spacing w:val="-4"/>
                <w:sz w:val="20"/>
              </w:rPr>
              <w:t>2014</w:t>
            </w:r>
          </w:p>
        </w:tc>
      </w:tr>
      <w:tr w:rsidR="005904E3" w14:paraId="16129F0E" w14:textId="77777777">
        <w:trPr>
          <w:trHeight w:val="873"/>
        </w:trPr>
        <w:tc>
          <w:tcPr>
            <w:tcW w:w="6904" w:type="dxa"/>
          </w:tcPr>
          <w:p w14:paraId="3E724DFD" w14:textId="77777777" w:rsidR="00A40EBB" w:rsidRDefault="00A40EBB" w:rsidP="00902A54">
            <w:pPr>
              <w:pStyle w:val="TableParagraph"/>
              <w:spacing w:before="117"/>
              <w:ind w:left="0"/>
              <w:rPr>
                <w:b/>
                <w:sz w:val="24"/>
                <w:u w:val="single"/>
              </w:rPr>
            </w:pPr>
            <w:bookmarkStart w:id="13" w:name="Technology_Skills"/>
            <w:bookmarkEnd w:id="13"/>
          </w:p>
          <w:p w14:paraId="63659A2C" w14:textId="4060037B" w:rsidR="005904E3" w:rsidRPr="00A40EBB" w:rsidRDefault="00000000" w:rsidP="00902A54">
            <w:pPr>
              <w:pStyle w:val="TableParagraph"/>
              <w:spacing w:before="117"/>
              <w:rPr>
                <w:b/>
                <w:sz w:val="24"/>
                <w:u w:val="single"/>
              </w:rPr>
            </w:pPr>
            <w:r w:rsidRPr="00A40EBB">
              <w:rPr>
                <w:b/>
                <w:sz w:val="24"/>
                <w:u w:val="single"/>
              </w:rPr>
              <w:t>Technology</w:t>
            </w:r>
            <w:r w:rsidRPr="00A40EBB">
              <w:rPr>
                <w:b/>
                <w:spacing w:val="-8"/>
                <w:sz w:val="24"/>
                <w:u w:val="single"/>
              </w:rPr>
              <w:t xml:space="preserve"> </w:t>
            </w:r>
            <w:r w:rsidRPr="00A40EBB">
              <w:rPr>
                <w:b/>
                <w:spacing w:val="-2"/>
                <w:sz w:val="24"/>
                <w:u w:val="single"/>
              </w:rPr>
              <w:t>Skills</w:t>
            </w:r>
          </w:p>
          <w:p w14:paraId="4BD86CD0" w14:textId="77777777" w:rsidR="005904E3" w:rsidRDefault="00000000" w:rsidP="00902A54">
            <w:pPr>
              <w:pStyle w:val="TableParagraph"/>
              <w:spacing w:before="2"/>
              <w:rPr>
                <w:b/>
                <w:sz w:val="20"/>
              </w:rPr>
            </w:pPr>
            <w:bookmarkStart w:id="14" w:name="Archival_Technology"/>
            <w:bookmarkEnd w:id="14"/>
            <w:r>
              <w:rPr>
                <w:b/>
                <w:sz w:val="20"/>
              </w:rPr>
              <w:t>Archival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Technology</w:t>
            </w:r>
          </w:p>
          <w:p w14:paraId="48D357CE" w14:textId="77777777" w:rsidR="005904E3" w:rsidRDefault="00000000" w:rsidP="00902A54">
            <w:pPr>
              <w:pStyle w:val="TableParagraph"/>
              <w:spacing w:before="1"/>
              <w:rPr>
                <w:sz w:val="20"/>
              </w:rPr>
            </w:pPr>
            <w:bookmarkStart w:id="15" w:name="TEI:_Text_Encoding_Initiative"/>
            <w:bookmarkEnd w:id="15"/>
            <w:r>
              <w:rPr>
                <w:sz w:val="20"/>
              </w:rPr>
              <w:t>TEI: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Initiative</w:t>
            </w:r>
          </w:p>
        </w:tc>
        <w:tc>
          <w:tcPr>
            <w:tcW w:w="2389" w:type="dxa"/>
          </w:tcPr>
          <w:p w14:paraId="6EDC576B" w14:textId="77777777" w:rsidR="005904E3" w:rsidRDefault="005904E3" w:rsidP="00902A5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36CA73D" w14:textId="77777777" w:rsidR="005904E3" w:rsidRDefault="005904E3" w:rsidP="00902A54">
      <w:pPr>
        <w:pStyle w:val="BodyText"/>
        <w:spacing w:before="9"/>
      </w:pPr>
    </w:p>
    <w:p w14:paraId="5A58B01E" w14:textId="77777777" w:rsidR="005904E3" w:rsidRDefault="00000000" w:rsidP="00902A54">
      <w:pPr>
        <w:pStyle w:val="BodyText"/>
        <w:ind w:left="160"/>
        <w:rPr>
          <w:b/>
        </w:rPr>
      </w:pPr>
      <w:bookmarkStart w:id="16" w:name="Content_Management_Systems_and_Web_Desig"/>
      <w:bookmarkStart w:id="17" w:name="Balsamiq,_Canvas,_GoDaddy,_Omeka,_resear"/>
      <w:bookmarkEnd w:id="16"/>
      <w:bookmarkEnd w:id="17"/>
      <w:r>
        <w:rPr>
          <w:b/>
        </w:rPr>
        <w:t>Content</w:t>
      </w:r>
      <w:r>
        <w:rPr>
          <w:b/>
          <w:spacing w:val="-5"/>
        </w:rPr>
        <w:t xml:space="preserve"> </w:t>
      </w:r>
      <w:r>
        <w:rPr>
          <w:b/>
        </w:rPr>
        <w:t>Management</w:t>
      </w:r>
      <w:r>
        <w:rPr>
          <w:b/>
          <w:spacing w:val="-4"/>
        </w:rPr>
        <w:t xml:space="preserve"> </w:t>
      </w:r>
      <w:r>
        <w:rPr>
          <w:b/>
        </w:rPr>
        <w:t>Systems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Web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Design</w:t>
      </w:r>
    </w:p>
    <w:p w14:paraId="17694A64" w14:textId="701F96B7" w:rsidR="005904E3" w:rsidRDefault="00000000" w:rsidP="00902A54">
      <w:pPr>
        <w:pStyle w:val="BodyText"/>
        <w:spacing w:before="1"/>
        <w:ind w:left="159" w:right="160"/>
      </w:pPr>
      <w:r>
        <w:t>Balsamiq,</w:t>
      </w:r>
      <w:r>
        <w:rPr>
          <w:spacing w:val="-4"/>
        </w:rPr>
        <w:t xml:space="preserve"> </w:t>
      </w:r>
      <w:r w:rsidR="00E57332">
        <w:rPr>
          <w:spacing w:val="-4"/>
        </w:rPr>
        <w:t xml:space="preserve">Brightspace, </w:t>
      </w:r>
      <w:r>
        <w:t>Canvas,</w:t>
      </w:r>
      <w:r>
        <w:rPr>
          <w:spacing w:val="-4"/>
        </w:rPr>
        <w:t xml:space="preserve"> </w:t>
      </w:r>
      <w:r>
        <w:t>GoDaddy,</w:t>
      </w:r>
      <w:r>
        <w:rPr>
          <w:spacing w:val="-4"/>
        </w:rPr>
        <w:t xml:space="preserve"> </w:t>
      </w:r>
      <w:r>
        <w:t>Omeka,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databases</w:t>
      </w:r>
      <w:r>
        <w:rPr>
          <w:spacing w:val="-4"/>
        </w:rPr>
        <w:t xml:space="preserve"> </w:t>
      </w:r>
      <w:r>
        <w:t>(EBSCO,</w:t>
      </w:r>
      <w:r>
        <w:rPr>
          <w:spacing w:val="-4"/>
        </w:rPr>
        <w:t xml:space="preserve"> </w:t>
      </w:r>
      <w:r>
        <w:t>JSTOR,</w:t>
      </w:r>
      <w:r>
        <w:rPr>
          <w:spacing w:val="-5"/>
        </w:rPr>
        <w:t xml:space="preserve"> </w:t>
      </w:r>
      <w:r>
        <w:t>LexisNexis,</w:t>
      </w:r>
      <w:r>
        <w:rPr>
          <w:spacing w:val="-4"/>
        </w:rPr>
        <w:t xml:space="preserve"> </w:t>
      </w:r>
      <w:r>
        <w:t>Project MUSE, Springer, etc.), WordPress</w:t>
      </w:r>
    </w:p>
    <w:p w14:paraId="3D57897D" w14:textId="77777777" w:rsidR="005904E3" w:rsidRDefault="005904E3" w:rsidP="00902A54">
      <w:pPr>
        <w:pStyle w:val="BodyText"/>
        <w:spacing w:before="3"/>
      </w:pPr>
    </w:p>
    <w:p w14:paraId="62424BDC" w14:textId="77777777" w:rsidR="005904E3" w:rsidRDefault="00000000" w:rsidP="00902A54">
      <w:pPr>
        <w:pStyle w:val="BodyText"/>
        <w:ind w:left="158"/>
        <w:rPr>
          <w:b/>
        </w:rPr>
      </w:pPr>
      <w:bookmarkStart w:id="18" w:name="Presentation_Tools"/>
      <w:bookmarkStart w:id="19" w:name="Google_Slides,_PowerPoint,_Prezi"/>
      <w:bookmarkEnd w:id="18"/>
      <w:bookmarkEnd w:id="19"/>
      <w:r>
        <w:rPr>
          <w:b/>
        </w:rPr>
        <w:t>Presentation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Tools</w:t>
      </w:r>
    </w:p>
    <w:p w14:paraId="246533C1" w14:textId="77777777" w:rsidR="005904E3" w:rsidRDefault="00000000" w:rsidP="00902A54">
      <w:pPr>
        <w:pStyle w:val="BodyText"/>
        <w:ind w:left="158"/>
        <w:rPr>
          <w:spacing w:val="-4"/>
        </w:rPr>
      </w:pPr>
      <w:r>
        <w:t>Google</w:t>
      </w:r>
      <w:r>
        <w:rPr>
          <w:spacing w:val="-7"/>
        </w:rPr>
        <w:t xml:space="preserve"> </w:t>
      </w:r>
      <w:r>
        <w:t>Slides,</w:t>
      </w:r>
      <w:r>
        <w:rPr>
          <w:spacing w:val="-6"/>
        </w:rPr>
        <w:t xml:space="preserve"> </w:t>
      </w:r>
      <w:r>
        <w:t>PowerPoint,</w:t>
      </w:r>
      <w:r>
        <w:rPr>
          <w:spacing w:val="-6"/>
        </w:rPr>
        <w:t xml:space="preserve"> </w:t>
      </w:r>
      <w:r>
        <w:rPr>
          <w:spacing w:val="-4"/>
        </w:rPr>
        <w:t>Prezi</w:t>
      </w:r>
    </w:p>
    <w:p w14:paraId="0A550B6F" w14:textId="77777777" w:rsidR="00902A54" w:rsidRDefault="00902A54" w:rsidP="00902A54">
      <w:pPr>
        <w:pStyle w:val="BodyText"/>
        <w:ind w:left="158"/>
      </w:pPr>
    </w:p>
    <w:p w14:paraId="017ED7EC" w14:textId="77777777" w:rsidR="005904E3" w:rsidRDefault="00000000" w:rsidP="00902A54">
      <w:pPr>
        <w:pStyle w:val="BodyText"/>
        <w:ind w:left="158"/>
        <w:rPr>
          <w:b/>
        </w:rPr>
      </w:pPr>
      <w:bookmarkStart w:id="20" w:name="Recording_Software"/>
      <w:bookmarkEnd w:id="20"/>
      <w:r>
        <w:rPr>
          <w:b/>
        </w:rPr>
        <w:t>Recording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Software</w:t>
      </w:r>
    </w:p>
    <w:p w14:paraId="7A2E3619" w14:textId="77777777" w:rsidR="005904E3" w:rsidRDefault="00000000" w:rsidP="00902A54">
      <w:pPr>
        <w:pStyle w:val="BodyText"/>
        <w:ind w:left="158"/>
      </w:pPr>
      <w:bookmarkStart w:id="21" w:name="Ableton_Live,_Audacity,_MIDI_(Musical_In"/>
      <w:bookmarkEnd w:id="21"/>
      <w:r>
        <w:t>Ableton</w:t>
      </w:r>
      <w:r>
        <w:rPr>
          <w:spacing w:val="-7"/>
        </w:rPr>
        <w:t xml:space="preserve"> </w:t>
      </w:r>
      <w:r>
        <w:t>Live,</w:t>
      </w:r>
      <w:r>
        <w:rPr>
          <w:spacing w:val="-6"/>
        </w:rPr>
        <w:t xml:space="preserve"> </w:t>
      </w:r>
      <w:r>
        <w:t>Audacity,</w:t>
      </w:r>
      <w:r>
        <w:rPr>
          <w:spacing w:val="-7"/>
        </w:rPr>
        <w:t xml:space="preserve"> </w:t>
      </w:r>
      <w:r>
        <w:t>MIDI</w:t>
      </w:r>
      <w:r>
        <w:rPr>
          <w:spacing w:val="-5"/>
        </w:rPr>
        <w:t xml:space="preserve"> </w:t>
      </w:r>
      <w:r>
        <w:t>(Musical</w:t>
      </w:r>
      <w:r>
        <w:rPr>
          <w:spacing w:val="-5"/>
        </w:rPr>
        <w:t xml:space="preserve"> </w:t>
      </w:r>
      <w:r>
        <w:t>Instrument</w:t>
      </w:r>
      <w:r>
        <w:rPr>
          <w:spacing w:val="-6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Interface),</w:t>
      </w:r>
      <w:r>
        <w:rPr>
          <w:spacing w:val="-6"/>
        </w:rPr>
        <w:t xml:space="preserve"> </w:t>
      </w:r>
      <w:r>
        <w:t>Pioneer</w:t>
      </w:r>
      <w:r>
        <w:rPr>
          <w:spacing w:val="-4"/>
        </w:rPr>
        <w:t xml:space="preserve"> </w:t>
      </w:r>
      <w:r>
        <w:rPr>
          <w:spacing w:val="-2"/>
        </w:rPr>
        <w:t>Rekordbox</w:t>
      </w:r>
    </w:p>
    <w:p w14:paraId="6B862495" w14:textId="77777777" w:rsidR="002C005B" w:rsidRDefault="002C005B" w:rsidP="00902A54">
      <w:pPr>
        <w:pStyle w:val="BodyText"/>
        <w:spacing w:before="1"/>
      </w:pPr>
    </w:p>
    <w:p w14:paraId="4151C661" w14:textId="77777777" w:rsidR="005904E3" w:rsidRDefault="00000000" w:rsidP="00902A54">
      <w:pPr>
        <w:pStyle w:val="BodyText"/>
        <w:ind w:left="159"/>
        <w:rPr>
          <w:b/>
        </w:rPr>
      </w:pPr>
      <w:bookmarkStart w:id="22" w:name="Social_Media_and_Communications"/>
      <w:bookmarkStart w:id="23" w:name="Discord,_Facebook,_Google_Hangouts,_Mess"/>
      <w:bookmarkEnd w:id="22"/>
      <w:bookmarkEnd w:id="23"/>
      <w:r>
        <w:rPr>
          <w:b/>
        </w:rPr>
        <w:t>Social</w:t>
      </w:r>
      <w:r>
        <w:rPr>
          <w:b/>
          <w:spacing w:val="-3"/>
        </w:rPr>
        <w:t xml:space="preserve"> </w:t>
      </w:r>
      <w:r>
        <w:rPr>
          <w:b/>
        </w:rPr>
        <w:t>Media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Communications</w:t>
      </w:r>
    </w:p>
    <w:p w14:paraId="79344F80" w14:textId="77777777" w:rsidR="005904E3" w:rsidRDefault="00000000" w:rsidP="00902A54">
      <w:pPr>
        <w:pStyle w:val="BodyText"/>
        <w:spacing w:before="1"/>
        <w:ind w:left="159" w:right="160"/>
      </w:pPr>
      <w:r>
        <w:t>Discord,</w:t>
      </w:r>
      <w:r>
        <w:rPr>
          <w:spacing w:val="-5"/>
        </w:rPr>
        <w:t xml:space="preserve"> </w:t>
      </w:r>
      <w:r>
        <w:t>Facebook,</w:t>
      </w:r>
      <w:r>
        <w:rPr>
          <w:spacing w:val="-4"/>
        </w:rPr>
        <w:t xml:space="preserve"> </w:t>
      </w:r>
      <w:r>
        <w:t>Google</w:t>
      </w:r>
      <w:r>
        <w:rPr>
          <w:spacing w:val="-4"/>
        </w:rPr>
        <w:t xml:space="preserve"> </w:t>
      </w:r>
      <w:r>
        <w:t>Hangouts,</w:t>
      </w:r>
      <w:r>
        <w:rPr>
          <w:spacing w:val="-5"/>
        </w:rPr>
        <w:t xml:space="preserve"> </w:t>
      </w:r>
      <w:r>
        <w:t>Messenger,</w:t>
      </w:r>
      <w:r>
        <w:rPr>
          <w:spacing w:val="-4"/>
        </w:rPr>
        <w:t xml:space="preserve"> </w:t>
      </w:r>
      <w:r>
        <w:t>Mixcloud,</w:t>
      </w:r>
      <w:r>
        <w:rPr>
          <w:spacing w:val="-5"/>
        </w:rPr>
        <w:t xml:space="preserve"> </w:t>
      </w:r>
      <w:r>
        <w:t>Skype,</w:t>
      </w:r>
      <w:r>
        <w:rPr>
          <w:spacing w:val="-4"/>
        </w:rPr>
        <w:t xml:space="preserve"> </w:t>
      </w:r>
      <w:r>
        <w:t>Twitch,</w:t>
      </w:r>
      <w:r>
        <w:rPr>
          <w:spacing w:val="-5"/>
        </w:rPr>
        <w:t xml:space="preserve"> </w:t>
      </w:r>
      <w:r>
        <w:t>Twitter,</w:t>
      </w:r>
      <w:r>
        <w:rPr>
          <w:spacing w:val="-4"/>
        </w:rPr>
        <w:t xml:space="preserve"> </w:t>
      </w:r>
      <w:r>
        <w:t xml:space="preserve">YouTube, </w:t>
      </w:r>
      <w:r>
        <w:rPr>
          <w:spacing w:val="-4"/>
        </w:rPr>
        <w:t>Zoom</w:t>
      </w:r>
    </w:p>
    <w:p w14:paraId="66DAE0A7" w14:textId="77777777" w:rsidR="005904E3" w:rsidRDefault="005904E3" w:rsidP="00902A54">
      <w:pPr>
        <w:pStyle w:val="BodyText"/>
        <w:spacing w:before="2"/>
      </w:pPr>
    </w:p>
    <w:p w14:paraId="75E949F2" w14:textId="77777777" w:rsidR="005904E3" w:rsidRDefault="00000000" w:rsidP="00902A54">
      <w:pPr>
        <w:pStyle w:val="BodyText"/>
        <w:ind w:left="159"/>
        <w:rPr>
          <w:b/>
        </w:rPr>
      </w:pPr>
      <w:bookmarkStart w:id="24" w:name="Source_Code_Editors"/>
      <w:bookmarkStart w:id="25" w:name="Atom,_Inkle,_Notepad++,_Ren’Py,_Twine"/>
      <w:bookmarkEnd w:id="24"/>
      <w:bookmarkEnd w:id="25"/>
      <w:r>
        <w:rPr>
          <w:b/>
        </w:rPr>
        <w:t>Source</w:t>
      </w:r>
      <w:r>
        <w:rPr>
          <w:b/>
          <w:spacing w:val="-4"/>
        </w:rPr>
        <w:t xml:space="preserve"> </w:t>
      </w:r>
      <w:r>
        <w:rPr>
          <w:b/>
        </w:rPr>
        <w:t>Code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Editors</w:t>
      </w:r>
    </w:p>
    <w:p w14:paraId="11C6BC9B" w14:textId="77777777" w:rsidR="005904E3" w:rsidRDefault="00000000" w:rsidP="00902A54">
      <w:pPr>
        <w:pStyle w:val="BodyText"/>
        <w:spacing w:before="1"/>
        <w:ind w:left="159"/>
      </w:pPr>
      <w:r>
        <w:t>Atom,</w:t>
      </w:r>
      <w:r>
        <w:rPr>
          <w:spacing w:val="-8"/>
        </w:rPr>
        <w:t xml:space="preserve"> </w:t>
      </w:r>
      <w:r>
        <w:t>Inkle,</w:t>
      </w:r>
      <w:r>
        <w:rPr>
          <w:spacing w:val="-6"/>
        </w:rPr>
        <w:t xml:space="preserve"> </w:t>
      </w:r>
      <w:r>
        <w:t>Notepad++,</w:t>
      </w:r>
      <w:r>
        <w:rPr>
          <w:spacing w:val="-6"/>
        </w:rPr>
        <w:t xml:space="preserve"> </w:t>
      </w:r>
      <w:r>
        <w:t>Ren’Py,</w:t>
      </w:r>
      <w:r>
        <w:rPr>
          <w:spacing w:val="-5"/>
        </w:rPr>
        <w:t xml:space="preserve"> </w:t>
      </w:r>
      <w:r>
        <w:rPr>
          <w:spacing w:val="-4"/>
        </w:rPr>
        <w:t>Twine</w:t>
      </w:r>
    </w:p>
    <w:p w14:paraId="103E4B2C" w14:textId="77777777" w:rsidR="005904E3" w:rsidRDefault="005904E3" w:rsidP="00902A54">
      <w:pPr>
        <w:pStyle w:val="BodyText"/>
        <w:spacing w:before="3"/>
      </w:pPr>
    </w:p>
    <w:p w14:paraId="40D687B0" w14:textId="7AB4CED9" w:rsidR="005904E3" w:rsidRDefault="00000000" w:rsidP="00902A54">
      <w:pPr>
        <w:pStyle w:val="BodyText"/>
        <w:ind w:left="159"/>
        <w:rPr>
          <w:b/>
        </w:rPr>
      </w:pPr>
      <w:bookmarkStart w:id="26" w:name="Video_Game_Consoles_(Owned)"/>
      <w:bookmarkStart w:id="27" w:name="Microsoft_(Xbox_360),_Nintendo_(SNES,_DS"/>
      <w:bookmarkEnd w:id="26"/>
      <w:bookmarkEnd w:id="27"/>
      <w:r>
        <w:rPr>
          <w:b/>
        </w:rPr>
        <w:t>Video</w:t>
      </w:r>
      <w:r>
        <w:rPr>
          <w:b/>
          <w:spacing w:val="-5"/>
        </w:rPr>
        <w:t xml:space="preserve"> </w:t>
      </w:r>
      <w:r>
        <w:rPr>
          <w:b/>
        </w:rPr>
        <w:t>Game</w:t>
      </w:r>
      <w:r>
        <w:rPr>
          <w:b/>
          <w:spacing w:val="-4"/>
        </w:rPr>
        <w:t xml:space="preserve"> </w:t>
      </w:r>
      <w:r>
        <w:rPr>
          <w:b/>
        </w:rPr>
        <w:t>Consoles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(Owned</w:t>
      </w:r>
      <w:r w:rsidR="00DE6585">
        <w:rPr>
          <w:b/>
          <w:spacing w:val="-2"/>
        </w:rPr>
        <w:t xml:space="preserve"> and Researched</w:t>
      </w:r>
      <w:r>
        <w:rPr>
          <w:b/>
          <w:spacing w:val="-2"/>
        </w:rPr>
        <w:t>)</w:t>
      </w:r>
    </w:p>
    <w:p w14:paraId="01204754" w14:textId="39504070" w:rsidR="005904E3" w:rsidRDefault="00000000" w:rsidP="00902A54">
      <w:pPr>
        <w:pStyle w:val="BodyText"/>
        <w:spacing w:before="1"/>
        <w:ind w:left="159" w:right="265"/>
      </w:pPr>
      <w:r>
        <w:t>Microsoft</w:t>
      </w:r>
      <w:r>
        <w:rPr>
          <w:spacing w:val="-3"/>
        </w:rPr>
        <w:t xml:space="preserve"> </w:t>
      </w:r>
      <w:r>
        <w:t>(Xbox</w:t>
      </w:r>
      <w:r>
        <w:rPr>
          <w:spacing w:val="-3"/>
        </w:rPr>
        <w:t xml:space="preserve"> </w:t>
      </w:r>
      <w:r>
        <w:t>360),</w:t>
      </w:r>
      <w:r>
        <w:rPr>
          <w:spacing w:val="-4"/>
        </w:rPr>
        <w:t xml:space="preserve"> </w:t>
      </w:r>
      <w:r>
        <w:t>Nintendo</w:t>
      </w:r>
      <w:r>
        <w:rPr>
          <w:spacing w:val="-3"/>
        </w:rPr>
        <w:t xml:space="preserve"> </w:t>
      </w:r>
      <w:r>
        <w:t>(SNES,</w:t>
      </w:r>
      <w:r>
        <w:rPr>
          <w:spacing w:val="-3"/>
        </w:rPr>
        <w:t xml:space="preserve"> </w:t>
      </w:r>
      <w:r>
        <w:t>DS/3DS,</w:t>
      </w:r>
      <w:r>
        <w:rPr>
          <w:spacing w:val="-4"/>
        </w:rPr>
        <w:t xml:space="preserve"> </w:t>
      </w:r>
      <w:r>
        <w:t>Wii,</w:t>
      </w:r>
      <w:r>
        <w:rPr>
          <w:spacing w:val="-3"/>
        </w:rPr>
        <w:t xml:space="preserve"> </w:t>
      </w:r>
      <w:r>
        <w:t>Switch),</w:t>
      </w:r>
      <w:r>
        <w:rPr>
          <w:spacing w:val="-4"/>
        </w:rPr>
        <w:t xml:space="preserve"> </w:t>
      </w:r>
      <w:r>
        <w:t>Sega</w:t>
      </w:r>
      <w:r>
        <w:rPr>
          <w:spacing w:val="-3"/>
        </w:rPr>
        <w:t xml:space="preserve"> </w:t>
      </w:r>
      <w:r>
        <w:t>(Genesis,</w:t>
      </w:r>
      <w:r>
        <w:rPr>
          <w:spacing w:val="-3"/>
        </w:rPr>
        <w:t xml:space="preserve"> </w:t>
      </w:r>
      <w:r>
        <w:t>Saturn),</w:t>
      </w:r>
      <w:r>
        <w:rPr>
          <w:spacing w:val="-4"/>
        </w:rPr>
        <w:t xml:space="preserve"> </w:t>
      </w:r>
      <w:r>
        <w:t>Sony</w:t>
      </w:r>
      <w:r>
        <w:rPr>
          <w:spacing w:val="-3"/>
        </w:rPr>
        <w:t xml:space="preserve"> </w:t>
      </w:r>
      <w:r>
        <w:t xml:space="preserve">(PS1, PS2, PS3, PS4, </w:t>
      </w:r>
      <w:r w:rsidR="00DE6585">
        <w:t xml:space="preserve">PS5, </w:t>
      </w:r>
      <w:r>
        <w:t>PSP, Vita), Steam</w:t>
      </w:r>
    </w:p>
    <w:p w14:paraId="4E5D1391" w14:textId="77777777" w:rsidR="005904E3" w:rsidRDefault="005904E3" w:rsidP="00902A54">
      <w:pPr>
        <w:pStyle w:val="BodyText"/>
      </w:pPr>
    </w:p>
    <w:p w14:paraId="63C48867" w14:textId="77777777" w:rsidR="005904E3" w:rsidRDefault="00000000" w:rsidP="00902A54">
      <w:pPr>
        <w:pStyle w:val="BodyText"/>
        <w:ind w:left="159"/>
        <w:rPr>
          <w:b/>
        </w:rPr>
      </w:pPr>
      <w:r>
        <w:rPr>
          <w:b/>
        </w:rPr>
        <w:t>Word</w:t>
      </w:r>
      <w:r>
        <w:rPr>
          <w:b/>
          <w:spacing w:val="-7"/>
        </w:rPr>
        <w:t xml:space="preserve"> </w:t>
      </w:r>
      <w:r>
        <w:rPr>
          <w:b/>
        </w:rPr>
        <w:t>Processing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Desktop</w:t>
      </w:r>
      <w:r>
        <w:rPr>
          <w:b/>
          <w:spacing w:val="-4"/>
        </w:rPr>
        <w:t xml:space="preserve"> </w:t>
      </w:r>
      <w:r>
        <w:rPr>
          <w:b/>
        </w:rPr>
        <w:t>Publishing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Tools</w:t>
      </w:r>
    </w:p>
    <w:p w14:paraId="05B1BDD9" w14:textId="77777777" w:rsidR="005904E3" w:rsidRDefault="00000000" w:rsidP="00902A54">
      <w:pPr>
        <w:pStyle w:val="BodyText"/>
        <w:spacing w:before="1"/>
        <w:ind w:left="159"/>
      </w:pPr>
      <w:r>
        <w:t>Adobe</w:t>
      </w:r>
      <w:r>
        <w:rPr>
          <w:spacing w:val="-4"/>
        </w:rPr>
        <w:t xml:space="preserve"> </w:t>
      </w:r>
      <w:r>
        <w:t>(Reader,</w:t>
      </w:r>
      <w:r>
        <w:rPr>
          <w:spacing w:val="-4"/>
        </w:rPr>
        <w:t xml:space="preserve"> </w:t>
      </w:r>
      <w:r>
        <w:t>Acrobat,</w:t>
      </w:r>
      <w:r>
        <w:rPr>
          <w:spacing w:val="-4"/>
        </w:rPr>
        <w:t xml:space="preserve"> </w:t>
      </w:r>
      <w:r>
        <w:t>Creative</w:t>
      </w:r>
      <w:r>
        <w:rPr>
          <w:spacing w:val="-4"/>
        </w:rPr>
        <w:t xml:space="preserve"> </w:t>
      </w:r>
      <w:r>
        <w:t>Suite),</w:t>
      </w:r>
      <w:r>
        <w:rPr>
          <w:spacing w:val="-4"/>
        </w:rPr>
        <w:t xml:space="preserve"> </w:t>
      </w:r>
      <w:r>
        <w:t>Google</w:t>
      </w:r>
      <w:r>
        <w:rPr>
          <w:spacing w:val="-4"/>
        </w:rPr>
        <w:t xml:space="preserve"> </w:t>
      </w:r>
      <w:r>
        <w:t>Docs,</w:t>
      </w:r>
      <w:r>
        <w:rPr>
          <w:spacing w:val="-5"/>
        </w:rPr>
        <w:t xml:space="preserve"> </w:t>
      </w:r>
      <w:r>
        <w:t>MacOS,</w:t>
      </w:r>
      <w:r>
        <w:rPr>
          <w:spacing w:val="-4"/>
        </w:rPr>
        <w:t xml:space="preserve"> </w:t>
      </w:r>
      <w:r>
        <w:t>Microsoft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(Excel,</w:t>
      </w:r>
      <w:r>
        <w:rPr>
          <w:spacing w:val="-4"/>
        </w:rPr>
        <w:t xml:space="preserve"> </w:t>
      </w:r>
      <w:r>
        <w:t>Outlook, PowerPoint, Word), Windows</w:t>
      </w:r>
    </w:p>
    <w:p w14:paraId="4DF021C6" w14:textId="77777777" w:rsidR="00557179" w:rsidRDefault="00557179" w:rsidP="00902A54">
      <w:pPr>
        <w:pStyle w:val="BodyText"/>
        <w:spacing w:before="1"/>
        <w:ind w:left="159"/>
      </w:pPr>
    </w:p>
    <w:p w14:paraId="635584D2" w14:textId="77777777" w:rsidR="00557179" w:rsidRDefault="00557179" w:rsidP="00902A54">
      <w:pPr>
        <w:pStyle w:val="BodyText"/>
        <w:spacing w:before="1"/>
        <w:ind w:left="159"/>
      </w:pPr>
    </w:p>
    <w:p w14:paraId="2ED2C4EA" w14:textId="77777777" w:rsidR="00557179" w:rsidRDefault="00557179" w:rsidP="00902A54">
      <w:pPr>
        <w:pStyle w:val="BodyText"/>
        <w:spacing w:before="1"/>
        <w:ind w:left="159"/>
      </w:pPr>
    </w:p>
    <w:p w14:paraId="3178C867" w14:textId="77777777" w:rsidR="00557179" w:rsidRDefault="00557179" w:rsidP="00902A54">
      <w:pPr>
        <w:pStyle w:val="BodyText"/>
        <w:spacing w:before="1"/>
        <w:ind w:left="159"/>
      </w:pPr>
    </w:p>
    <w:p w14:paraId="61F28B2F" w14:textId="77777777" w:rsidR="00557179" w:rsidRDefault="00557179" w:rsidP="00902A54">
      <w:pPr>
        <w:pStyle w:val="BodyText"/>
        <w:spacing w:before="1"/>
        <w:ind w:left="159"/>
      </w:pPr>
    </w:p>
    <w:p w14:paraId="12C2EB83" w14:textId="77777777" w:rsidR="00557179" w:rsidRDefault="00557179" w:rsidP="00902A54">
      <w:pPr>
        <w:pStyle w:val="BodyText"/>
        <w:spacing w:before="1"/>
        <w:ind w:left="159"/>
      </w:pPr>
    </w:p>
    <w:p w14:paraId="3C9383B7" w14:textId="77777777" w:rsidR="00557179" w:rsidRDefault="00557179" w:rsidP="00902A54">
      <w:pPr>
        <w:pStyle w:val="BodyText"/>
        <w:spacing w:before="1"/>
        <w:ind w:left="159"/>
      </w:pPr>
    </w:p>
    <w:p w14:paraId="276B072E" w14:textId="77777777" w:rsidR="00557179" w:rsidRDefault="00557179" w:rsidP="00902A54">
      <w:pPr>
        <w:pStyle w:val="BodyText"/>
        <w:spacing w:before="1"/>
        <w:ind w:left="159"/>
      </w:pPr>
    </w:p>
    <w:p w14:paraId="19687C68" w14:textId="77777777" w:rsidR="00557179" w:rsidRDefault="00557179" w:rsidP="00902A54">
      <w:pPr>
        <w:pStyle w:val="BodyText"/>
        <w:spacing w:before="1"/>
        <w:ind w:left="159"/>
      </w:pPr>
    </w:p>
    <w:p w14:paraId="458E6B32" w14:textId="77777777" w:rsidR="00557179" w:rsidRDefault="00557179" w:rsidP="00902A54">
      <w:pPr>
        <w:pStyle w:val="BodyText"/>
        <w:spacing w:before="1"/>
        <w:ind w:left="159"/>
      </w:pPr>
    </w:p>
    <w:p w14:paraId="0CB6BA06" w14:textId="77777777" w:rsidR="00557179" w:rsidRDefault="00557179" w:rsidP="00902A54">
      <w:pPr>
        <w:pStyle w:val="BodyText"/>
        <w:spacing w:before="1"/>
        <w:ind w:left="159"/>
      </w:pPr>
    </w:p>
    <w:p w14:paraId="0B5D20F3" w14:textId="77777777" w:rsidR="00557179" w:rsidRDefault="00557179" w:rsidP="00902A54">
      <w:pPr>
        <w:pStyle w:val="BodyText"/>
        <w:spacing w:before="1"/>
        <w:ind w:left="159"/>
      </w:pPr>
    </w:p>
    <w:p w14:paraId="69D63AD1" w14:textId="77777777" w:rsidR="00557179" w:rsidRDefault="00557179" w:rsidP="00974F0D">
      <w:pPr>
        <w:pStyle w:val="BodyText"/>
        <w:spacing w:before="1"/>
      </w:pPr>
    </w:p>
    <w:sectPr w:rsidR="00557179" w:rsidSect="002C005B">
      <w:headerReference w:type="default" r:id="rId18"/>
      <w:footerReference w:type="default" r:id="rId19"/>
      <w:pgSz w:w="12240" w:h="15840"/>
      <w:pgMar w:top="1340" w:right="1340" w:bottom="280" w:left="1280" w:header="71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01F30" w14:textId="77777777" w:rsidR="00300DE2" w:rsidRDefault="00300DE2">
      <w:r>
        <w:separator/>
      </w:r>
    </w:p>
  </w:endnote>
  <w:endnote w:type="continuationSeparator" w:id="0">
    <w:p w14:paraId="52EDF3FC" w14:textId="77777777" w:rsidR="00300DE2" w:rsidRDefault="0030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20E32" w14:textId="77777777" w:rsidR="002C005B" w:rsidRDefault="002C005B" w:rsidP="002C005B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86F4B" w14:textId="77777777" w:rsidR="00300DE2" w:rsidRDefault="00300DE2">
      <w:r>
        <w:separator/>
      </w:r>
    </w:p>
  </w:footnote>
  <w:footnote w:type="continuationSeparator" w:id="0">
    <w:p w14:paraId="29D49D8A" w14:textId="77777777" w:rsidR="00300DE2" w:rsidRDefault="00300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4B914" w14:textId="77777777" w:rsidR="005904E3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 wp14:anchorId="7067D28B" wp14:editId="5A050A04">
              <wp:simplePos x="0" y="0"/>
              <wp:positionH relativeFrom="page">
                <wp:posOffset>5937758</wp:posOffset>
              </wp:positionH>
              <wp:positionV relativeFrom="page">
                <wp:posOffset>444153</wp:posOffset>
              </wp:positionV>
              <wp:extent cx="971550" cy="1758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1550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E2E79" w14:textId="77777777" w:rsidR="005904E3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Kretzschmar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7D28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67.55pt;margin-top:34.95pt;width:76.5pt;height:13.8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" filled="f" stroked="f">
              <v:textbox inset="0,0,0,0">
                <w:txbxContent>
                  <w:p w14:paraId="0E5E2E79" w14:textId="77777777" w:rsidR="005904E3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t>Kretzschmar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proofErr w:type="gramStart"/>
                    <w:r>
                      <w:rPr>
                        <w:spacing w:val="-10"/>
                      </w:rPr>
                      <w:t>1</w:t>
                    </w:r>
                    <w:proofErr w:type="gramEnd"/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90273"/>
    <w:multiLevelType w:val="hybridMultilevel"/>
    <w:tmpl w:val="34BA3B0C"/>
    <w:lvl w:ilvl="0" w:tplc="83B07CBC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3F0C67E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7B76CA2A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5B460A52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4DAE655A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5" w:tplc="C35E797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6F62A398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67F0C8E6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DB62E4D4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A654BC"/>
    <w:multiLevelType w:val="hybridMultilevel"/>
    <w:tmpl w:val="184EB9A6"/>
    <w:lvl w:ilvl="0" w:tplc="BB264F06">
      <w:numFmt w:val="bullet"/>
      <w:lvlText w:val="-"/>
      <w:lvlJc w:val="left"/>
      <w:pPr>
        <w:ind w:left="403" w:hanging="360"/>
      </w:pPr>
      <w:rPr>
        <w:rFonts w:ascii="Lucida Bright" w:eastAsia="Lucida Bright" w:hAnsi="Lucida Bright" w:cs="Lucida Bright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 w15:restartNumberingAfterBreak="0">
    <w:nsid w:val="5F5A47FD"/>
    <w:multiLevelType w:val="hybridMultilevel"/>
    <w:tmpl w:val="41BC340A"/>
    <w:lvl w:ilvl="0" w:tplc="9C002BA8">
      <w:numFmt w:val="bullet"/>
      <w:lvlText w:val="-"/>
      <w:lvlJc w:val="left"/>
      <w:pPr>
        <w:ind w:left="763" w:hanging="360"/>
      </w:pPr>
      <w:rPr>
        <w:rFonts w:ascii="Lucida Bright" w:eastAsia="Lucida Bright" w:hAnsi="Lucida Bright" w:cs="Lucida Bright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554119276">
    <w:abstractNumId w:val="0"/>
  </w:num>
  <w:num w:numId="2" w16cid:durableId="17700013">
    <w:abstractNumId w:val="1"/>
  </w:num>
  <w:num w:numId="3" w16cid:durableId="1688828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E3"/>
    <w:rsid w:val="00005672"/>
    <w:rsid w:val="000F7BDF"/>
    <w:rsid w:val="001B52DB"/>
    <w:rsid w:val="001D432A"/>
    <w:rsid w:val="002050AB"/>
    <w:rsid w:val="002261A5"/>
    <w:rsid w:val="002957E5"/>
    <w:rsid w:val="002C005B"/>
    <w:rsid w:val="00300DE2"/>
    <w:rsid w:val="003A72AE"/>
    <w:rsid w:val="003F408E"/>
    <w:rsid w:val="004D6771"/>
    <w:rsid w:val="00554FE8"/>
    <w:rsid w:val="00557179"/>
    <w:rsid w:val="005904E3"/>
    <w:rsid w:val="005F571F"/>
    <w:rsid w:val="00685AEF"/>
    <w:rsid w:val="006B29C0"/>
    <w:rsid w:val="006C22A5"/>
    <w:rsid w:val="006F7D90"/>
    <w:rsid w:val="00767DF3"/>
    <w:rsid w:val="00775F3F"/>
    <w:rsid w:val="007E6660"/>
    <w:rsid w:val="008352A5"/>
    <w:rsid w:val="008671B6"/>
    <w:rsid w:val="008E100D"/>
    <w:rsid w:val="00902A54"/>
    <w:rsid w:val="0094464C"/>
    <w:rsid w:val="009454D6"/>
    <w:rsid w:val="00974F0D"/>
    <w:rsid w:val="00A358EB"/>
    <w:rsid w:val="00A40EBB"/>
    <w:rsid w:val="00A82E6F"/>
    <w:rsid w:val="00AB60EE"/>
    <w:rsid w:val="00AC2E1F"/>
    <w:rsid w:val="00B25100"/>
    <w:rsid w:val="00B31E3C"/>
    <w:rsid w:val="00B6146E"/>
    <w:rsid w:val="00BE1CF1"/>
    <w:rsid w:val="00C534EA"/>
    <w:rsid w:val="00CA7683"/>
    <w:rsid w:val="00D82BD4"/>
    <w:rsid w:val="00D87931"/>
    <w:rsid w:val="00DD66A6"/>
    <w:rsid w:val="00DE6585"/>
    <w:rsid w:val="00E10F44"/>
    <w:rsid w:val="00E3500D"/>
    <w:rsid w:val="00E55E49"/>
    <w:rsid w:val="00E57332"/>
    <w:rsid w:val="00E6255A"/>
    <w:rsid w:val="00E879EB"/>
    <w:rsid w:val="00EA1025"/>
    <w:rsid w:val="00F2767E"/>
    <w:rsid w:val="00F9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89E9"/>
  <w15:docId w15:val="{D50CA0B4-9AB8-4EEF-AE24-CF871D7B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Bright" w:eastAsia="Lucida Bright" w:hAnsi="Lucida Bright" w:cs="Lucida Bright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2"/>
      <w:ind w:left="160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"/>
      <w:ind w:left="879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DE65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5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0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5B"/>
    <w:rPr>
      <w:rFonts w:ascii="Lucida Bright" w:eastAsia="Lucida Bright" w:hAnsi="Lucida Bright" w:cs="Lucida Bright"/>
    </w:rPr>
  </w:style>
  <w:style w:type="paragraph" w:styleId="Footer">
    <w:name w:val="footer"/>
    <w:basedOn w:val="Normal"/>
    <w:link w:val="FooterChar"/>
    <w:uiPriority w:val="99"/>
    <w:unhideWhenUsed/>
    <w:rsid w:val="002C0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05B"/>
    <w:rPr>
      <w:rFonts w:ascii="Lucida Bright" w:eastAsia="Lucida Bright" w:hAnsi="Lucida Bright" w:cs="Lucida Br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3678779231220399" TargetMode="External"/><Relationship Id="rId13" Type="http://schemas.openxmlformats.org/officeDocument/2006/relationships/hyperlink" Target="https://socialandlegalstudies.wordpress.com/2019/10/11/video-game-modifications-between-ip-theft-and-promotion/?fbclid=IwAR3ir8dZT9GXWgMy4kUzQKOFQzP83Iz87O08n5VstAXzgCd6XKDENR_P48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emonde.fr/pixels/article/2022/02/14/seduire-des-monstres-des-chats-ou-des-pigeons-l-etonnante-mue-des-jeux-video-de-drague_6113667_4408996.html" TargetMode="External"/><Relationship Id="rId17" Type="http://schemas.openxmlformats.org/officeDocument/2006/relationships/hyperlink" Target="https://anastasiasalter.net/Electronic-Literature/syllab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cialandlegalstudies.wordpress.com/2019/10/11/video-game-modifications-between-ip-theft-and-promotion/?fbclid=IwAR3ir8dZT9GXWgMy4kUzQKOFQzP83Iz87O08n5VstAXzgCd6XKDENR_P48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monde.fr/pixels/article/2022/02/14/seduire-des-monstres-des-chats-ou-des-pigeons-l-etonnante-mue-des-jeux-video-de-drague_6113667_440899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cialandlegalstudies.wordpress.com/2019/10/11/video-game-modifications-between-ip-theft-and-promotion/?fbclid=IwAR3ir8dZT9GXWgMy4kUzQKOFQzP83Iz87O08n5VstAXzgCd6XKDENR_P48k" TargetMode="External"/><Relationship Id="rId10" Type="http://schemas.openxmlformats.org/officeDocument/2006/relationships/hyperlink" Target="http://fdg2020.org/conference/proceedings/party_ghosts_and_queer_teen_wolves_monster_prom_and_resisting_heteronormativity_in_dating_simulators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dg2020.org/conference/proceedings/party_ghosts_and_queer_teen_wolves_monster_prom_and_resisting_heteronormativity_in_dating_simulators.pdf" TargetMode="External"/><Relationship Id="rId14" Type="http://schemas.openxmlformats.org/officeDocument/2006/relationships/hyperlink" Target="https://socialandlegalstudies.wordpress.com/2019/10/11/video-game-modifications-between-ip-theft-and-promotion/?fbclid=IwAR3ir8dZT9GXWgMy4kUzQKOFQzP83Iz87O08n5VstAXzgCd6XKDENR_P4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6A8D-8B77-4D20-BB43-6CD824D0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dc:description/>
  <cp:lastModifiedBy>Kretzschmar, Mark J.</cp:lastModifiedBy>
  <cp:revision>2</cp:revision>
  <dcterms:created xsi:type="dcterms:W3CDTF">2024-11-12T18:39:00Z</dcterms:created>
  <dcterms:modified xsi:type="dcterms:W3CDTF">2024-11-12T18:39:00Z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2023-08-28T00:00:00Z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D:20221029222553</vt:lpwstr>
  </property>
</Properties>
</file>